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6E14" w:rsidRPr="00226E14" w:rsidRDefault="00226E14" w:rsidP="00226E14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32"/>
        </w:rPr>
      </w:pPr>
      <w:r w:rsidRPr="00226E14">
        <w:rPr>
          <w:rFonts w:ascii="Calibri" w:eastAsia="Times New Roman" w:hAnsi="Calibri" w:cs="Times New Roman"/>
          <w:color w:val="auto"/>
          <w:sz w:val="22"/>
          <w:szCs w:val="22"/>
          <w:lang w:val="ru-RU"/>
        </w:rPr>
        <w:object w:dxaOrig="14527" w:dyaOrig="20895">
          <v:rect id="_x0000_i1025" style="width:30.5pt;height:43.9pt" o:ole="" o:preferrelative="t" stroked="f">
            <v:imagedata r:id="rId9" o:title=""/>
          </v:rect>
          <o:OLEObject Type="Embed" ProgID="StaticMetafile" ShapeID="_x0000_i1025" DrawAspect="Content" ObjectID="_1620564340" r:id="rId10"/>
        </w:object>
      </w:r>
    </w:p>
    <w:p w:rsidR="00226E14" w:rsidRPr="00226E14" w:rsidRDefault="00226E14" w:rsidP="00226E14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28"/>
          <w:szCs w:val="28"/>
        </w:rPr>
      </w:pPr>
      <w:r w:rsidRPr="00226E14">
        <w:rPr>
          <w:rFonts w:ascii="Academy" w:eastAsia="Academy" w:hAnsi="Academy" w:cs="Academy"/>
          <w:color w:val="auto"/>
          <w:sz w:val="28"/>
          <w:szCs w:val="28"/>
        </w:rPr>
        <w:t>УКРАЇНА</w:t>
      </w:r>
    </w:p>
    <w:p w:rsidR="00226E14" w:rsidRPr="00226E14" w:rsidRDefault="00226E14" w:rsidP="00226E14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26E14" w:rsidRPr="00226E14" w:rsidRDefault="00226E14" w:rsidP="00226E14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ФЕДОРІВСЬКА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СІЛЬСЬКА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РАДА</w:t>
      </w:r>
    </w:p>
    <w:p w:rsidR="00226E14" w:rsidRPr="00226E14" w:rsidRDefault="00226E14" w:rsidP="00226E14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ПОЛОГІВСЬКОГО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РАЙОНУ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ЗАПОРІЗЬКОЇ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ОБЛАСТІ</w:t>
      </w:r>
    </w:p>
    <w:p w:rsidR="00226E14" w:rsidRPr="00226E14" w:rsidRDefault="007D55B8" w:rsidP="00226E1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Сьомого </w:t>
      </w:r>
      <w:r w:rsidR="00226E14" w:rsidRPr="0022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скликання</w:t>
      </w:r>
    </w:p>
    <w:p w:rsidR="003C54F4" w:rsidRPr="003C54F4" w:rsidRDefault="00C63D30" w:rsidP="003C54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3C54F4" w:rsidRPr="003C54F4">
        <w:rPr>
          <w:rFonts w:ascii="Times New Roman" w:hAnsi="Times New Roman"/>
          <w:b/>
          <w:sz w:val="32"/>
          <w:szCs w:val="32"/>
        </w:rPr>
        <w:t>РІШЕННЯ</w:t>
      </w:r>
    </w:p>
    <w:p w:rsidR="00226E14" w:rsidRPr="00226E14" w:rsidRDefault="003C54F4" w:rsidP="00226E1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 w:rsidR="00C63D3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</w:t>
      </w:r>
      <w:r w:rsidR="00226E14"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201</w:t>
      </w:r>
      <w:r w:rsidR="00C63D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</w:t>
      </w:r>
      <w:r w:rsidR="00226E14"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року                                                                                   №</w:t>
      </w:r>
    </w:p>
    <w:p w:rsidR="00226E14" w:rsidRPr="00226E14" w:rsidRDefault="00226E14" w:rsidP="00226E1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с.Федорівка</w:t>
      </w:r>
      <w:proofErr w:type="spellEnd"/>
    </w:p>
    <w:p w:rsidR="00226E14" w:rsidRDefault="00226E14" w:rsidP="003058F0">
      <w:pPr>
        <w:ind w:right="-1"/>
        <w:jc w:val="both"/>
        <w:rPr>
          <w:rFonts w:ascii="Times New Roman" w:eastAsia="Lucida Sans Unicode" w:hAnsi="Times New Roman" w:cs="Mangal"/>
          <w:b/>
          <w:sz w:val="28"/>
          <w:szCs w:val="28"/>
          <w:lang w:val="ru-RU" w:eastAsia="hi-IN" w:bidi="hi-IN"/>
        </w:rPr>
      </w:pPr>
    </w:p>
    <w:p w:rsidR="003058F0" w:rsidRPr="003E41C5" w:rsidRDefault="003058F0" w:rsidP="003058F0">
      <w:pPr>
        <w:ind w:right="-1"/>
        <w:jc w:val="both"/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</w:pPr>
      <w:r w:rsidRPr="003E41C5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 xml:space="preserve">Про  встановлення   </w:t>
      </w:r>
      <w:r w:rsidR="00226E14">
        <w:rPr>
          <w:rFonts w:ascii="Times New Roman" w:eastAsia="Lucida Sans Unicode" w:hAnsi="Times New Roman" w:cs="Mangal"/>
          <w:b/>
          <w:sz w:val="28"/>
          <w:szCs w:val="28"/>
          <w:lang w:val="ru-RU" w:eastAsia="hi-IN" w:bidi="hi-IN"/>
        </w:rPr>
        <w:t>ставок  та п</w:t>
      </w:r>
      <w:proofErr w:type="spellStart"/>
      <w:r w:rsidR="00226E14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>ільг</w:t>
      </w:r>
      <w:proofErr w:type="spellEnd"/>
      <w:r w:rsidR="00226E14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 xml:space="preserve">  із сплати  земельного податку</w:t>
      </w:r>
      <w:r w:rsidRPr="003E41C5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 xml:space="preserve">  на території </w:t>
      </w:r>
      <w:proofErr w:type="spellStart"/>
      <w:r w:rsidRPr="003E41C5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>Федорівської</w:t>
      </w:r>
      <w:proofErr w:type="spellEnd"/>
      <w:r w:rsidRPr="003E41C5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 xml:space="preserve"> сільської  ради  </w:t>
      </w:r>
      <w:proofErr w:type="spellStart"/>
      <w:r w:rsidRPr="003E41C5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>Пологівського</w:t>
      </w:r>
      <w:proofErr w:type="spellEnd"/>
      <w:r w:rsidRPr="003E41C5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 xml:space="preserve">  району  Запорізької області </w:t>
      </w:r>
    </w:p>
    <w:p w:rsidR="00226E14" w:rsidRDefault="00226E14" w:rsidP="003058F0">
      <w:pPr>
        <w:pStyle w:val="2"/>
        <w:shd w:val="clear" w:color="auto" w:fill="auto"/>
        <w:spacing w:before="0" w:after="275" w:line="274" w:lineRule="exact"/>
        <w:ind w:left="20" w:right="40" w:firstLine="720"/>
        <w:jc w:val="both"/>
      </w:pPr>
    </w:p>
    <w:p w:rsidR="005E0063" w:rsidRDefault="00226E14" w:rsidP="00DD3571">
      <w:pPr>
        <w:pStyle w:val="2"/>
        <w:shd w:val="clear" w:color="auto" w:fill="auto"/>
        <w:spacing w:before="0" w:line="274" w:lineRule="exact"/>
        <w:ind w:left="20" w:right="40" w:firstLine="720"/>
        <w:jc w:val="both"/>
        <w:rPr>
          <w:sz w:val="24"/>
          <w:szCs w:val="24"/>
          <w:lang w:val="uk-UA"/>
        </w:rPr>
      </w:pPr>
      <w:r w:rsidRPr="00EE6596">
        <w:rPr>
          <w:sz w:val="24"/>
          <w:szCs w:val="24"/>
          <w:lang w:val="uk-UA"/>
        </w:rPr>
        <w:t>Керуючись  статт</w:t>
      </w:r>
      <w:r w:rsidR="009836A4" w:rsidRPr="00EE6596">
        <w:rPr>
          <w:sz w:val="24"/>
          <w:szCs w:val="24"/>
          <w:lang w:val="uk-UA"/>
        </w:rPr>
        <w:t>ями 10,12,269-289</w:t>
      </w:r>
      <w:r w:rsidRPr="00EE6596">
        <w:rPr>
          <w:sz w:val="24"/>
          <w:szCs w:val="24"/>
          <w:lang w:val="uk-UA"/>
        </w:rPr>
        <w:t xml:space="preserve"> Податкового кодексу та в</w:t>
      </w:r>
      <w:proofErr w:type="spellStart"/>
      <w:r w:rsidR="003058F0" w:rsidRPr="00EE6596">
        <w:rPr>
          <w:sz w:val="24"/>
          <w:szCs w:val="24"/>
        </w:rPr>
        <w:t>ідповідно</w:t>
      </w:r>
      <w:proofErr w:type="spellEnd"/>
      <w:r w:rsidR="003058F0" w:rsidRPr="00EE6596">
        <w:rPr>
          <w:sz w:val="24"/>
          <w:szCs w:val="24"/>
        </w:rPr>
        <w:t xml:space="preserve"> до пункту 24 </w:t>
      </w:r>
      <w:r w:rsidR="00DD3571" w:rsidRPr="00EE6596">
        <w:rPr>
          <w:sz w:val="24"/>
          <w:szCs w:val="24"/>
          <w:lang w:val="uk-UA"/>
        </w:rPr>
        <w:t xml:space="preserve">частини першої </w:t>
      </w:r>
      <w:proofErr w:type="spellStart"/>
      <w:r w:rsidR="003058F0" w:rsidRPr="00EE6596">
        <w:rPr>
          <w:sz w:val="24"/>
          <w:szCs w:val="24"/>
        </w:rPr>
        <w:t>статті</w:t>
      </w:r>
      <w:proofErr w:type="spellEnd"/>
      <w:r w:rsidR="003058F0" w:rsidRPr="00EE6596">
        <w:rPr>
          <w:sz w:val="24"/>
          <w:szCs w:val="24"/>
        </w:rPr>
        <w:t xml:space="preserve"> 26 Закону </w:t>
      </w:r>
      <w:proofErr w:type="spellStart"/>
      <w:r w:rsidR="003058F0" w:rsidRPr="00EE6596">
        <w:rPr>
          <w:sz w:val="24"/>
          <w:szCs w:val="24"/>
        </w:rPr>
        <w:t>України</w:t>
      </w:r>
      <w:proofErr w:type="spellEnd"/>
      <w:r w:rsidR="003058F0" w:rsidRPr="00EE6596">
        <w:rPr>
          <w:sz w:val="24"/>
          <w:szCs w:val="24"/>
        </w:rPr>
        <w:t xml:space="preserve"> “Про </w:t>
      </w:r>
      <w:proofErr w:type="spellStart"/>
      <w:r w:rsidR="003058F0" w:rsidRPr="00EE6596">
        <w:rPr>
          <w:sz w:val="24"/>
          <w:szCs w:val="24"/>
        </w:rPr>
        <w:t>місцеве</w:t>
      </w:r>
      <w:proofErr w:type="spellEnd"/>
      <w:r w:rsidR="003058F0" w:rsidRPr="00EE6596">
        <w:rPr>
          <w:sz w:val="24"/>
          <w:szCs w:val="24"/>
        </w:rPr>
        <w:t xml:space="preserve"> </w:t>
      </w:r>
      <w:proofErr w:type="spellStart"/>
      <w:r w:rsidR="003058F0" w:rsidRPr="00EE6596">
        <w:rPr>
          <w:sz w:val="24"/>
          <w:szCs w:val="24"/>
        </w:rPr>
        <w:t>самоврядування</w:t>
      </w:r>
      <w:proofErr w:type="spellEnd"/>
      <w:r w:rsidR="003058F0" w:rsidRPr="00EE6596">
        <w:rPr>
          <w:sz w:val="24"/>
          <w:szCs w:val="24"/>
        </w:rPr>
        <w:t xml:space="preserve"> в </w:t>
      </w:r>
      <w:proofErr w:type="spellStart"/>
      <w:r w:rsidR="003058F0" w:rsidRPr="00EE6596">
        <w:rPr>
          <w:sz w:val="24"/>
          <w:szCs w:val="24"/>
        </w:rPr>
        <w:t>Україні</w:t>
      </w:r>
      <w:proofErr w:type="spellEnd"/>
      <w:r w:rsidR="003058F0" w:rsidRPr="00EE6596">
        <w:rPr>
          <w:sz w:val="24"/>
          <w:szCs w:val="24"/>
        </w:rPr>
        <w:t>”,  з метою</w:t>
      </w:r>
      <w:r w:rsidR="00DD3571" w:rsidRPr="00EE6596">
        <w:rPr>
          <w:sz w:val="24"/>
          <w:szCs w:val="24"/>
          <w:lang w:val="uk-UA"/>
        </w:rPr>
        <w:t xml:space="preserve"> уточнення порядку обчислення і сплати податку на майно в частині плати за землю,</w:t>
      </w:r>
      <w:r w:rsidR="003058F0" w:rsidRPr="00EE6596">
        <w:rPr>
          <w:sz w:val="24"/>
          <w:szCs w:val="24"/>
        </w:rPr>
        <w:t xml:space="preserve"> </w:t>
      </w:r>
      <w:r w:rsidR="009836A4" w:rsidRPr="00EE6596">
        <w:rPr>
          <w:sz w:val="24"/>
          <w:szCs w:val="24"/>
        </w:rPr>
        <w:t>з метою пост</w:t>
      </w:r>
      <w:r w:rsidR="009836A4" w:rsidRPr="00EE6596">
        <w:rPr>
          <w:sz w:val="24"/>
          <w:szCs w:val="24"/>
          <w:lang w:val="uk-UA"/>
        </w:rPr>
        <w:t>і</w:t>
      </w:r>
      <w:proofErr w:type="spellStart"/>
      <w:r w:rsidR="009836A4" w:rsidRPr="00EE6596">
        <w:rPr>
          <w:sz w:val="24"/>
          <w:szCs w:val="24"/>
        </w:rPr>
        <w:t>йного</w:t>
      </w:r>
      <w:proofErr w:type="spellEnd"/>
      <w:r w:rsidR="009836A4" w:rsidRPr="00EE6596">
        <w:rPr>
          <w:sz w:val="24"/>
          <w:szCs w:val="24"/>
        </w:rPr>
        <w:t xml:space="preserve"> </w:t>
      </w:r>
      <w:proofErr w:type="spellStart"/>
      <w:r w:rsidR="003058F0" w:rsidRPr="00EE6596">
        <w:rPr>
          <w:sz w:val="24"/>
          <w:szCs w:val="24"/>
        </w:rPr>
        <w:t>наповнення</w:t>
      </w:r>
      <w:proofErr w:type="spellEnd"/>
      <w:r w:rsidR="003058F0" w:rsidRPr="00EE6596">
        <w:rPr>
          <w:sz w:val="24"/>
          <w:szCs w:val="24"/>
        </w:rPr>
        <w:t xml:space="preserve"> </w:t>
      </w:r>
      <w:proofErr w:type="spellStart"/>
      <w:r w:rsidR="003058F0" w:rsidRPr="00EE6596">
        <w:rPr>
          <w:sz w:val="24"/>
          <w:szCs w:val="24"/>
        </w:rPr>
        <w:t>місцевого</w:t>
      </w:r>
      <w:proofErr w:type="spellEnd"/>
      <w:r w:rsidR="003058F0" w:rsidRPr="00EE6596">
        <w:rPr>
          <w:sz w:val="24"/>
          <w:szCs w:val="24"/>
        </w:rPr>
        <w:t xml:space="preserve"> бюджету, </w:t>
      </w:r>
      <w:r w:rsidR="009836A4" w:rsidRPr="00EE6596">
        <w:rPr>
          <w:sz w:val="24"/>
          <w:szCs w:val="24"/>
          <w:lang w:val="uk-UA"/>
        </w:rPr>
        <w:t xml:space="preserve">для </w:t>
      </w:r>
      <w:proofErr w:type="spellStart"/>
      <w:r w:rsidR="009836A4" w:rsidRPr="00EE6596">
        <w:rPr>
          <w:sz w:val="24"/>
          <w:szCs w:val="24"/>
          <w:lang w:val="uk-UA"/>
        </w:rPr>
        <w:t>забеспеч</w:t>
      </w:r>
      <w:r w:rsidR="00837925" w:rsidRPr="00EE6596">
        <w:rPr>
          <w:sz w:val="24"/>
          <w:szCs w:val="24"/>
          <w:lang w:val="uk-UA"/>
        </w:rPr>
        <w:t>ення</w:t>
      </w:r>
      <w:proofErr w:type="spellEnd"/>
      <w:r w:rsidR="00837925" w:rsidRPr="00EE6596">
        <w:rPr>
          <w:sz w:val="24"/>
          <w:szCs w:val="24"/>
          <w:lang w:val="uk-UA"/>
        </w:rPr>
        <w:t xml:space="preserve"> сталого розвитку території</w:t>
      </w:r>
      <w:r w:rsidR="009836A4" w:rsidRPr="00EE6596">
        <w:rPr>
          <w:sz w:val="24"/>
          <w:szCs w:val="24"/>
          <w:lang w:val="uk-UA"/>
        </w:rPr>
        <w:t xml:space="preserve"> та </w:t>
      </w:r>
      <w:proofErr w:type="spellStart"/>
      <w:r w:rsidR="003058F0" w:rsidRPr="00EE6596">
        <w:rPr>
          <w:sz w:val="24"/>
          <w:szCs w:val="24"/>
        </w:rPr>
        <w:t>реалізації</w:t>
      </w:r>
      <w:proofErr w:type="spellEnd"/>
      <w:r w:rsidR="00837925" w:rsidRPr="00EE6596">
        <w:rPr>
          <w:sz w:val="24"/>
          <w:szCs w:val="24"/>
        </w:rPr>
        <w:t xml:space="preserve"> </w:t>
      </w:r>
      <w:r w:rsidR="00837925" w:rsidRPr="00EE6596">
        <w:rPr>
          <w:sz w:val="24"/>
          <w:szCs w:val="24"/>
          <w:lang w:val="uk-UA"/>
        </w:rPr>
        <w:t>п</w:t>
      </w:r>
      <w:proofErr w:type="spellStart"/>
      <w:r w:rsidR="00DD3571" w:rsidRPr="00EE6596">
        <w:rPr>
          <w:sz w:val="24"/>
          <w:szCs w:val="24"/>
        </w:rPr>
        <w:t>рограм</w:t>
      </w:r>
      <w:proofErr w:type="spellEnd"/>
      <w:r w:rsidR="00DD3571" w:rsidRPr="00EE6596">
        <w:rPr>
          <w:sz w:val="24"/>
          <w:szCs w:val="24"/>
        </w:rPr>
        <w:t xml:space="preserve"> </w:t>
      </w:r>
      <w:proofErr w:type="spellStart"/>
      <w:r w:rsidR="00DD3571" w:rsidRPr="00EE6596">
        <w:rPr>
          <w:sz w:val="24"/>
          <w:szCs w:val="24"/>
        </w:rPr>
        <w:t>соціально-економічного</w:t>
      </w:r>
      <w:proofErr w:type="spellEnd"/>
      <w:r w:rsidR="00DD3571" w:rsidRPr="00EE6596">
        <w:rPr>
          <w:sz w:val="24"/>
          <w:szCs w:val="24"/>
          <w:lang w:val="uk-UA"/>
        </w:rPr>
        <w:t xml:space="preserve"> і</w:t>
      </w:r>
      <w:r w:rsidR="003058F0" w:rsidRPr="00EE6596">
        <w:rPr>
          <w:sz w:val="24"/>
          <w:szCs w:val="24"/>
        </w:rPr>
        <w:t xml:space="preserve"> культурного  </w:t>
      </w:r>
      <w:proofErr w:type="spellStart"/>
      <w:r w:rsidR="003058F0" w:rsidRPr="00EE6596">
        <w:rPr>
          <w:sz w:val="24"/>
          <w:szCs w:val="24"/>
        </w:rPr>
        <w:t>розвитку</w:t>
      </w:r>
      <w:proofErr w:type="spellEnd"/>
      <w:r w:rsidR="003058F0" w:rsidRPr="00EE6596">
        <w:rPr>
          <w:sz w:val="24"/>
          <w:szCs w:val="24"/>
        </w:rPr>
        <w:t xml:space="preserve">    , </w:t>
      </w:r>
      <w:proofErr w:type="spellStart"/>
      <w:r w:rsidR="00DD3571" w:rsidRPr="00EE6596">
        <w:rPr>
          <w:sz w:val="24"/>
          <w:szCs w:val="24"/>
          <w:lang w:val="uk-UA"/>
        </w:rPr>
        <w:t>Федорівська</w:t>
      </w:r>
      <w:proofErr w:type="spellEnd"/>
      <w:r w:rsidR="00DD3571" w:rsidRPr="00EE6596">
        <w:rPr>
          <w:sz w:val="24"/>
          <w:szCs w:val="24"/>
          <w:lang w:val="uk-UA"/>
        </w:rPr>
        <w:t xml:space="preserve"> </w:t>
      </w:r>
      <w:proofErr w:type="spellStart"/>
      <w:r w:rsidR="003058F0" w:rsidRPr="00EE6596">
        <w:rPr>
          <w:sz w:val="24"/>
          <w:szCs w:val="24"/>
        </w:rPr>
        <w:t>сільська</w:t>
      </w:r>
      <w:proofErr w:type="spellEnd"/>
      <w:r w:rsidR="003058F0" w:rsidRPr="00EE6596">
        <w:rPr>
          <w:sz w:val="24"/>
          <w:szCs w:val="24"/>
        </w:rPr>
        <w:t xml:space="preserve"> рада </w:t>
      </w:r>
      <w:proofErr w:type="spellStart"/>
      <w:r w:rsidR="003058F0" w:rsidRPr="00EE6596">
        <w:rPr>
          <w:sz w:val="24"/>
          <w:szCs w:val="24"/>
        </w:rPr>
        <w:t>Пологівського</w:t>
      </w:r>
      <w:proofErr w:type="spellEnd"/>
      <w:r w:rsidR="003058F0" w:rsidRPr="00EE6596">
        <w:rPr>
          <w:sz w:val="24"/>
          <w:szCs w:val="24"/>
        </w:rPr>
        <w:t xml:space="preserve"> району </w:t>
      </w:r>
      <w:proofErr w:type="spellStart"/>
      <w:r w:rsidR="003058F0" w:rsidRPr="00EE6596">
        <w:rPr>
          <w:sz w:val="24"/>
          <w:szCs w:val="24"/>
        </w:rPr>
        <w:t>Запорізької</w:t>
      </w:r>
      <w:proofErr w:type="spellEnd"/>
      <w:r w:rsidR="003058F0" w:rsidRPr="00EE6596">
        <w:rPr>
          <w:sz w:val="24"/>
          <w:szCs w:val="24"/>
        </w:rPr>
        <w:t xml:space="preserve"> </w:t>
      </w:r>
      <w:proofErr w:type="spellStart"/>
      <w:r w:rsidR="003058F0" w:rsidRPr="00EE6596">
        <w:rPr>
          <w:sz w:val="24"/>
          <w:szCs w:val="24"/>
        </w:rPr>
        <w:t>області</w:t>
      </w:r>
      <w:proofErr w:type="spellEnd"/>
    </w:p>
    <w:p w:rsidR="003058F0" w:rsidRPr="00EE6596" w:rsidRDefault="00DD3571" w:rsidP="00DD3571">
      <w:pPr>
        <w:pStyle w:val="2"/>
        <w:shd w:val="clear" w:color="auto" w:fill="auto"/>
        <w:spacing w:before="0" w:line="274" w:lineRule="exact"/>
        <w:ind w:left="20" w:right="40" w:firstLine="720"/>
        <w:jc w:val="both"/>
        <w:rPr>
          <w:sz w:val="24"/>
          <w:szCs w:val="24"/>
        </w:rPr>
      </w:pPr>
      <w:r w:rsidRPr="00EE6596">
        <w:rPr>
          <w:sz w:val="24"/>
          <w:szCs w:val="24"/>
          <w:lang w:val="uk-UA"/>
        </w:rPr>
        <w:t xml:space="preserve"> </w:t>
      </w:r>
      <w:r w:rsidR="003058F0" w:rsidRPr="00EE6596">
        <w:rPr>
          <w:b/>
          <w:sz w:val="24"/>
          <w:szCs w:val="24"/>
        </w:rPr>
        <w:t xml:space="preserve">В И </w:t>
      </w:r>
      <w:proofErr w:type="gramStart"/>
      <w:r w:rsidR="003058F0" w:rsidRPr="00EE6596">
        <w:rPr>
          <w:b/>
          <w:sz w:val="24"/>
          <w:szCs w:val="24"/>
        </w:rPr>
        <w:t>Р</w:t>
      </w:r>
      <w:proofErr w:type="gramEnd"/>
      <w:r w:rsidR="003058F0" w:rsidRPr="00EE6596">
        <w:rPr>
          <w:b/>
          <w:sz w:val="24"/>
          <w:szCs w:val="24"/>
        </w:rPr>
        <w:t xml:space="preserve"> І Ш И Л А:</w:t>
      </w:r>
    </w:p>
    <w:p w:rsidR="003058F0" w:rsidRPr="00EE6596" w:rsidRDefault="003058F0" w:rsidP="003303DA">
      <w:pPr>
        <w:pStyle w:val="2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274" w:lineRule="exact"/>
        <w:ind w:left="20" w:right="40" w:firstLine="720"/>
        <w:jc w:val="both"/>
        <w:rPr>
          <w:sz w:val="24"/>
          <w:szCs w:val="24"/>
        </w:rPr>
      </w:pPr>
      <w:proofErr w:type="spellStart"/>
      <w:r w:rsidRPr="00EE6596">
        <w:rPr>
          <w:sz w:val="24"/>
          <w:szCs w:val="24"/>
        </w:rPr>
        <w:t>Встановити</w:t>
      </w:r>
      <w:proofErr w:type="spellEnd"/>
      <w:r w:rsidRPr="00EE6596">
        <w:rPr>
          <w:sz w:val="24"/>
          <w:szCs w:val="24"/>
        </w:rPr>
        <w:t xml:space="preserve"> </w:t>
      </w:r>
      <w:r w:rsidR="00DD3571" w:rsidRPr="00EE6596">
        <w:rPr>
          <w:sz w:val="24"/>
          <w:szCs w:val="24"/>
          <w:lang w:val="uk-UA"/>
        </w:rPr>
        <w:t xml:space="preserve">на території </w:t>
      </w:r>
      <w:proofErr w:type="spellStart"/>
      <w:r w:rsidR="00DD3571" w:rsidRPr="00EE6596">
        <w:rPr>
          <w:sz w:val="24"/>
          <w:szCs w:val="24"/>
          <w:lang w:val="uk-UA"/>
        </w:rPr>
        <w:t>Федорівської</w:t>
      </w:r>
      <w:proofErr w:type="spellEnd"/>
      <w:r w:rsidR="00DD3571" w:rsidRPr="00EE6596">
        <w:rPr>
          <w:sz w:val="24"/>
          <w:szCs w:val="24"/>
          <w:lang w:val="uk-UA"/>
        </w:rPr>
        <w:t xml:space="preserve"> сільської ради </w:t>
      </w:r>
      <w:r w:rsidR="00C46BC9" w:rsidRPr="00EE6596">
        <w:rPr>
          <w:sz w:val="24"/>
          <w:szCs w:val="24"/>
          <w:lang w:val="uk-UA"/>
        </w:rPr>
        <w:t xml:space="preserve"> </w:t>
      </w:r>
      <w:proofErr w:type="spellStart"/>
      <w:r w:rsidR="00C46BC9" w:rsidRPr="00EE6596">
        <w:rPr>
          <w:sz w:val="24"/>
          <w:szCs w:val="24"/>
          <w:lang w:val="uk-UA"/>
        </w:rPr>
        <w:t>Пологівського</w:t>
      </w:r>
      <w:proofErr w:type="spellEnd"/>
      <w:r w:rsidR="00C46BC9" w:rsidRPr="00EE6596">
        <w:rPr>
          <w:sz w:val="24"/>
          <w:szCs w:val="24"/>
          <w:lang w:val="uk-UA"/>
        </w:rPr>
        <w:t xml:space="preserve"> району  Запорізької області  податок на майно</w:t>
      </w:r>
      <w:proofErr w:type="gramStart"/>
      <w:r w:rsidR="00C46BC9" w:rsidRPr="00EE6596">
        <w:rPr>
          <w:sz w:val="24"/>
          <w:szCs w:val="24"/>
          <w:lang w:val="uk-UA"/>
        </w:rPr>
        <w:t xml:space="preserve"> ,</w:t>
      </w:r>
      <w:proofErr w:type="gramEnd"/>
      <w:r w:rsidR="00C46BC9" w:rsidRPr="00EE6596">
        <w:rPr>
          <w:sz w:val="24"/>
          <w:szCs w:val="24"/>
          <w:lang w:val="uk-UA"/>
        </w:rPr>
        <w:t xml:space="preserve"> в частині плати  за землю, що справляється  у формі земельного податку, згідно додатком 1.</w:t>
      </w:r>
    </w:p>
    <w:p w:rsidR="003058F0" w:rsidRPr="00EE6596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240" w:line="274" w:lineRule="exact"/>
        <w:ind w:left="20" w:right="40" w:firstLine="720"/>
        <w:jc w:val="both"/>
        <w:rPr>
          <w:sz w:val="24"/>
          <w:szCs w:val="24"/>
        </w:rPr>
      </w:pPr>
      <w:proofErr w:type="spellStart"/>
      <w:r w:rsidRPr="00EE6596">
        <w:rPr>
          <w:sz w:val="24"/>
          <w:szCs w:val="24"/>
        </w:rPr>
        <w:t>Встановити</w:t>
      </w:r>
      <w:proofErr w:type="spellEnd"/>
      <w:r w:rsidRPr="00EE6596">
        <w:rPr>
          <w:sz w:val="24"/>
          <w:szCs w:val="24"/>
        </w:rPr>
        <w:t xml:space="preserve"> ставки та </w:t>
      </w:r>
      <w:proofErr w:type="spellStart"/>
      <w:proofErr w:type="gramStart"/>
      <w:r w:rsidRPr="00EE6596">
        <w:rPr>
          <w:sz w:val="24"/>
          <w:szCs w:val="24"/>
        </w:rPr>
        <w:t>п</w:t>
      </w:r>
      <w:proofErr w:type="gramEnd"/>
      <w:r w:rsidRPr="00EE6596">
        <w:rPr>
          <w:sz w:val="24"/>
          <w:szCs w:val="24"/>
        </w:rPr>
        <w:t>ільги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із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сплати</w:t>
      </w:r>
      <w:proofErr w:type="spellEnd"/>
      <w:r w:rsidRPr="00EE6596">
        <w:rPr>
          <w:sz w:val="24"/>
          <w:szCs w:val="24"/>
        </w:rPr>
        <w:t xml:space="preserve"> земельного </w:t>
      </w:r>
      <w:proofErr w:type="spellStart"/>
      <w:r w:rsidRPr="00EE6596">
        <w:rPr>
          <w:sz w:val="24"/>
          <w:szCs w:val="24"/>
        </w:rPr>
        <w:t>податку</w:t>
      </w:r>
      <w:proofErr w:type="spellEnd"/>
      <w:r w:rsidRPr="00EE6596">
        <w:rPr>
          <w:sz w:val="24"/>
          <w:szCs w:val="24"/>
        </w:rPr>
        <w:t xml:space="preserve"> на 20</w:t>
      </w:r>
      <w:r w:rsidR="00C63D30">
        <w:rPr>
          <w:sz w:val="24"/>
          <w:szCs w:val="24"/>
          <w:lang w:val="uk-UA"/>
        </w:rPr>
        <w:t>20</w:t>
      </w:r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рік</w:t>
      </w:r>
      <w:proofErr w:type="spellEnd"/>
      <w:r w:rsidRPr="00EE6596">
        <w:rPr>
          <w:sz w:val="24"/>
          <w:szCs w:val="24"/>
        </w:rPr>
        <w:t xml:space="preserve"> на </w:t>
      </w:r>
      <w:proofErr w:type="spellStart"/>
      <w:r w:rsidRPr="00EE6596">
        <w:rPr>
          <w:sz w:val="24"/>
          <w:szCs w:val="24"/>
        </w:rPr>
        <w:t>території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="00C46BC9" w:rsidRPr="00EE6596">
        <w:rPr>
          <w:sz w:val="24"/>
          <w:szCs w:val="24"/>
          <w:lang w:val="uk-UA"/>
        </w:rPr>
        <w:t>Федорівської</w:t>
      </w:r>
      <w:proofErr w:type="spellEnd"/>
      <w:r w:rsidR="00C46BC9" w:rsidRPr="00EE6596">
        <w:rPr>
          <w:sz w:val="24"/>
          <w:szCs w:val="24"/>
          <w:lang w:val="uk-UA"/>
        </w:rPr>
        <w:t xml:space="preserve"> сільської ради  </w:t>
      </w:r>
      <w:proofErr w:type="spellStart"/>
      <w:r w:rsidR="00C46BC9" w:rsidRPr="00EE6596">
        <w:rPr>
          <w:sz w:val="24"/>
          <w:szCs w:val="24"/>
          <w:lang w:val="uk-UA"/>
        </w:rPr>
        <w:t>Пологівського</w:t>
      </w:r>
      <w:proofErr w:type="spellEnd"/>
      <w:r w:rsidR="00C46BC9" w:rsidRPr="00EE6596">
        <w:rPr>
          <w:sz w:val="24"/>
          <w:szCs w:val="24"/>
          <w:lang w:val="uk-UA"/>
        </w:rPr>
        <w:t xml:space="preserve"> району  Запорізької області</w:t>
      </w:r>
      <w:r w:rsidRPr="00EE6596">
        <w:rPr>
          <w:sz w:val="24"/>
          <w:szCs w:val="24"/>
        </w:rPr>
        <w:t xml:space="preserve">, </w:t>
      </w:r>
      <w:proofErr w:type="spellStart"/>
      <w:r w:rsidRPr="00EE6596">
        <w:rPr>
          <w:sz w:val="24"/>
          <w:szCs w:val="24"/>
        </w:rPr>
        <w:t>згідно</w:t>
      </w:r>
      <w:proofErr w:type="spellEnd"/>
      <w:r w:rsidRPr="00EE6596">
        <w:rPr>
          <w:sz w:val="24"/>
          <w:szCs w:val="24"/>
        </w:rPr>
        <w:t xml:space="preserve"> з </w:t>
      </w:r>
      <w:proofErr w:type="spellStart"/>
      <w:r w:rsidRPr="00EE6596">
        <w:rPr>
          <w:sz w:val="24"/>
          <w:szCs w:val="24"/>
        </w:rPr>
        <w:t>додатком</w:t>
      </w:r>
      <w:proofErr w:type="spellEnd"/>
      <w:r w:rsidRPr="00EE6596">
        <w:rPr>
          <w:sz w:val="24"/>
          <w:szCs w:val="24"/>
        </w:rPr>
        <w:t xml:space="preserve"> </w:t>
      </w:r>
      <w:r w:rsidR="00C46BC9" w:rsidRPr="00EE6596">
        <w:rPr>
          <w:sz w:val="24"/>
          <w:szCs w:val="24"/>
          <w:lang w:val="uk-UA"/>
        </w:rPr>
        <w:t>2</w:t>
      </w:r>
      <w:r w:rsidRPr="00EE6596">
        <w:rPr>
          <w:sz w:val="24"/>
          <w:szCs w:val="24"/>
        </w:rPr>
        <w:t>,</w:t>
      </w:r>
      <w:r w:rsidR="00C46BC9" w:rsidRPr="00EE6596">
        <w:rPr>
          <w:sz w:val="24"/>
          <w:szCs w:val="24"/>
          <w:lang w:val="uk-UA"/>
        </w:rPr>
        <w:t>3</w:t>
      </w:r>
      <w:r w:rsidRPr="00EE6596">
        <w:rPr>
          <w:sz w:val="24"/>
          <w:szCs w:val="24"/>
        </w:rPr>
        <w:t xml:space="preserve"> до </w:t>
      </w:r>
      <w:proofErr w:type="spellStart"/>
      <w:r w:rsidRPr="00EE6596">
        <w:rPr>
          <w:sz w:val="24"/>
          <w:szCs w:val="24"/>
        </w:rPr>
        <w:t>цього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рішення</w:t>
      </w:r>
      <w:proofErr w:type="spellEnd"/>
      <w:r w:rsidRPr="00EE6596">
        <w:rPr>
          <w:sz w:val="24"/>
          <w:szCs w:val="24"/>
        </w:rPr>
        <w:t>.</w:t>
      </w:r>
    </w:p>
    <w:p w:rsidR="00B86210" w:rsidRPr="00C41256" w:rsidRDefault="003303DA" w:rsidP="003303DA">
      <w:pPr>
        <w:pStyle w:val="2"/>
        <w:shd w:val="clear" w:color="auto" w:fill="auto"/>
        <w:tabs>
          <w:tab w:val="left" w:pos="1210"/>
        </w:tabs>
        <w:spacing w:before="0" w:line="274" w:lineRule="exac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3. </w:t>
      </w:r>
      <w:r w:rsidR="003058F0" w:rsidRPr="00C41256">
        <w:rPr>
          <w:sz w:val="24"/>
          <w:szCs w:val="24"/>
          <w:lang w:val="uk-UA"/>
        </w:rPr>
        <w:t>Вважати такими що втратил</w:t>
      </w:r>
      <w:r w:rsidRPr="003303DA">
        <w:rPr>
          <w:sz w:val="24"/>
          <w:szCs w:val="24"/>
          <w:lang w:val="uk-UA"/>
        </w:rPr>
        <w:t>о</w:t>
      </w:r>
      <w:r w:rsidR="003058F0" w:rsidRPr="00C41256">
        <w:rPr>
          <w:sz w:val="24"/>
          <w:szCs w:val="24"/>
          <w:lang w:val="uk-UA"/>
        </w:rPr>
        <w:t xml:space="preserve"> чинність з 01.01.20</w:t>
      </w:r>
      <w:r w:rsidR="00C63D30" w:rsidRPr="003303DA">
        <w:rPr>
          <w:sz w:val="24"/>
          <w:szCs w:val="24"/>
          <w:lang w:val="uk-UA"/>
        </w:rPr>
        <w:t>20</w:t>
      </w:r>
      <w:r w:rsidR="003058F0" w:rsidRPr="00C41256">
        <w:rPr>
          <w:sz w:val="24"/>
          <w:szCs w:val="24"/>
          <w:lang w:val="uk-UA"/>
        </w:rPr>
        <w:t xml:space="preserve"> року</w:t>
      </w:r>
      <w:r w:rsidRPr="003303DA">
        <w:rPr>
          <w:sz w:val="24"/>
          <w:szCs w:val="24"/>
          <w:lang w:val="uk-UA"/>
        </w:rPr>
        <w:t xml:space="preserve"> </w:t>
      </w:r>
      <w:r w:rsidR="00574F7A" w:rsidRPr="003303DA">
        <w:rPr>
          <w:sz w:val="24"/>
          <w:szCs w:val="24"/>
          <w:lang w:val="uk-UA"/>
        </w:rPr>
        <w:t xml:space="preserve"> </w:t>
      </w:r>
      <w:r w:rsidR="00D24B52" w:rsidRPr="003303DA">
        <w:rPr>
          <w:sz w:val="24"/>
          <w:szCs w:val="24"/>
          <w:lang w:val="uk-UA"/>
        </w:rPr>
        <w:t>р</w:t>
      </w:r>
      <w:r w:rsidR="003058F0" w:rsidRPr="00C41256">
        <w:rPr>
          <w:sz w:val="24"/>
          <w:szCs w:val="24"/>
          <w:lang w:val="uk-UA"/>
        </w:rPr>
        <w:t xml:space="preserve">ішення </w:t>
      </w:r>
      <w:proofErr w:type="spellStart"/>
      <w:r w:rsidR="00C46BC9" w:rsidRPr="003303DA">
        <w:rPr>
          <w:sz w:val="24"/>
          <w:szCs w:val="24"/>
          <w:lang w:val="uk-UA"/>
        </w:rPr>
        <w:t>Федорівської</w:t>
      </w:r>
      <w:proofErr w:type="spellEnd"/>
      <w:r w:rsidR="003058F0" w:rsidRPr="00C41256">
        <w:rPr>
          <w:sz w:val="24"/>
          <w:szCs w:val="24"/>
          <w:lang w:val="uk-UA"/>
        </w:rPr>
        <w:t xml:space="preserve"> сільської ради від </w:t>
      </w:r>
      <w:r w:rsidRPr="003303DA">
        <w:rPr>
          <w:sz w:val="24"/>
          <w:szCs w:val="24"/>
          <w:lang w:val="uk-UA"/>
        </w:rPr>
        <w:t>27</w:t>
      </w:r>
      <w:r w:rsidR="003058F0" w:rsidRPr="00C41256">
        <w:rPr>
          <w:sz w:val="24"/>
          <w:szCs w:val="24"/>
          <w:lang w:val="uk-UA"/>
        </w:rPr>
        <w:t xml:space="preserve"> </w:t>
      </w:r>
      <w:r w:rsidRPr="003303DA">
        <w:rPr>
          <w:sz w:val="24"/>
          <w:szCs w:val="24"/>
          <w:lang w:val="uk-UA"/>
        </w:rPr>
        <w:t>червня</w:t>
      </w:r>
      <w:r w:rsidR="003058F0" w:rsidRPr="00C41256">
        <w:rPr>
          <w:sz w:val="24"/>
          <w:szCs w:val="24"/>
          <w:lang w:val="uk-UA"/>
        </w:rPr>
        <w:t xml:space="preserve"> 201</w:t>
      </w:r>
      <w:r w:rsidRPr="003303DA">
        <w:rPr>
          <w:sz w:val="24"/>
          <w:szCs w:val="24"/>
          <w:lang w:val="uk-UA"/>
        </w:rPr>
        <w:t>8</w:t>
      </w:r>
      <w:r w:rsidR="003058F0" w:rsidRPr="00C41256">
        <w:rPr>
          <w:sz w:val="24"/>
          <w:szCs w:val="24"/>
          <w:lang w:val="uk-UA"/>
        </w:rPr>
        <w:t xml:space="preserve"> року № 3</w:t>
      </w:r>
      <w:r>
        <w:rPr>
          <w:sz w:val="24"/>
          <w:szCs w:val="24"/>
          <w:lang w:val="uk-UA"/>
        </w:rPr>
        <w:t xml:space="preserve"> </w:t>
      </w:r>
      <w:r w:rsidR="00574F7A" w:rsidRPr="003303DA">
        <w:rPr>
          <w:sz w:val="24"/>
          <w:szCs w:val="24"/>
          <w:lang w:val="uk-UA"/>
        </w:rPr>
        <w:t xml:space="preserve">   </w:t>
      </w:r>
      <w:r w:rsidR="00574F7A" w:rsidRPr="00C41256">
        <w:rPr>
          <w:sz w:val="24"/>
          <w:szCs w:val="24"/>
          <w:lang w:val="uk-UA"/>
        </w:rPr>
        <w:t>«</w:t>
      </w:r>
      <w:r w:rsidRPr="00C41256">
        <w:rPr>
          <w:sz w:val="24"/>
          <w:szCs w:val="24"/>
          <w:lang w:val="uk-UA"/>
        </w:rPr>
        <w:t xml:space="preserve">Про  встановлення   ставок  та пільг  із сплати  земельного податку  на території Федорівської сільської  ради  Пологівського  району  Запорізької області </w:t>
      </w:r>
      <w:r w:rsidR="003058F0" w:rsidRPr="00C41256">
        <w:rPr>
          <w:sz w:val="24"/>
          <w:szCs w:val="24"/>
          <w:lang w:val="uk-UA"/>
        </w:rPr>
        <w:t xml:space="preserve"> »</w:t>
      </w:r>
    </w:p>
    <w:p w:rsidR="00574F7A" w:rsidRPr="00EE6596" w:rsidRDefault="00B86210" w:rsidP="00B86210">
      <w:pPr>
        <w:pStyle w:val="2"/>
        <w:shd w:val="clear" w:color="auto" w:fill="auto"/>
        <w:tabs>
          <w:tab w:val="left" w:pos="1210"/>
        </w:tabs>
        <w:spacing w:before="0" w:line="274" w:lineRule="exact"/>
        <w:ind w:left="710"/>
        <w:jc w:val="both"/>
        <w:rPr>
          <w:sz w:val="24"/>
          <w:szCs w:val="24"/>
          <w:lang w:val="uk-UA"/>
        </w:rPr>
      </w:pPr>
      <w:r w:rsidRPr="00EE6596">
        <w:rPr>
          <w:sz w:val="24"/>
          <w:szCs w:val="24"/>
          <w:lang w:val="uk-UA"/>
        </w:rPr>
        <w:t xml:space="preserve"> </w:t>
      </w:r>
    </w:p>
    <w:p w:rsidR="003058F0" w:rsidRPr="00EE6596" w:rsidRDefault="003058F0" w:rsidP="003303DA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263" w:line="230" w:lineRule="exact"/>
        <w:jc w:val="both"/>
        <w:rPr>
          <w:sz w:val="24"/>
          <w:szCs w:val="24"/>
        </w:rPr>
      </w:pPr>
      <w:r w:rsidRPr="00EE6596">
        <w:rPr>
          <w:sz w:val="24"/>
          <w:szCs w:val="24"/>
        </w:rPr>
        <w:t xml:space="preserve">Дане </w:t>
      </w:r>
      <w:proofErr w:type="spellStart"/>
      <w:proofErr w:type="gramStart"/>
      <w:r w:rsidRPr="00EE6596">
        <w:rPr>
          <w:sz w:val="24"/>
          <w:szCs w:val="24"/>
        </w:rPr>
        <w:t>р</w:t>
      </w:r>
      <w:proofErr w:type="gramEnd"/>
      <w:r w:rsidRPr="00EE6596">
        <w:rPr>
          <w:sz w:val="24"/>
          <w:szCs w:val="24"/>
        </w:rPr>
        <w:t>ішення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набирає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чинності</w:t>
      </w:r>
      <w:proofErr w:type="spellEnd"/>
      <w:r w:rsidRPr="00EE6596">
        <w:rPr>
          <w:sz w:val="24"/>
          <w:szCs w:val="24"/>
        </w:rPr>
        <w:t xml:space="preserve"> з 01.01.20</w:t>
      </w:r>
      <w:r w:rsidR="003303DA">
        <w:rPr>
          <w:sz w:val="24"/>
          <w:szCs w:val="24"/>
          <w:lang w:val="uk-UA"/>
        </w:rPr>
        <w:t>20</w:t>
      </w:r>
      <w:r w:rsidRPr="00EE6596">
        <w:rPr>
          <w:sz w:val="24"/>
          <w:szCs w:val="24"/>
        </w:rPr>
        <w:t xml:space="preserve"> року.</w:t>
      </w:r>
    </w:p>
    <w:p w:rsidR="003058F0" w:rsidRPr="00EE6596" w:rsidRDefault="003058F0" w:rsidP="003303DA">
      <w:pPr>
        <w:pStyle w:val="2"/>
        <w:numPr>
          <w:ilvl w:val="0"/>
          <w:numId w:val="13"/>
        </w:numPr>
        <w:shd w:val="clear" w:color="auto" w:fill="auto"/>
        <w:tabs>
          <w:tab w:val="left" w:pos="142"/>
        </w:tabs>
        <w:spacing w:before="0" w:after="236" w:line="274" w:lineRule="exact"/>
        <w:ind w:left="142" w:firstLine="578"/>
        <w:jc w:val="both"/>
        <w:rPr>
          <w:sz w:val="24"/>
          <w:szCs w:val="24"/>
        </w:rPr>
      </w:pPr>
      <w:r w:rsidRPr="00EE6596">
        <w:rPr>
          <w:sz w:val="24"/>
          <w:szCs w:val="24"/>
        </w:rPr>
        <w:t xml:space="preserve">Секретарю </w:t>
      </w:r>
      <w:proofErr w:type="spellStart"/>
      <w:r w:rsidRPr="00EE6596">
        <w:rPr>
          <w:sz w:val="24"/>
          <w:szCs w:val="24"/>
        </w:rPr>
        <w:t>сільської</w:t>
      </w:r>
      <w:proofErr w:type="spellEnd"/>
      <w:r w:rsidRPr="00EE6596">
        <w:rPr>
          <w:sz w:val="24"/>
          <w:szCs w:val="24"/>
        </w:rPr>
        <w:t xml:space="preserve"> ради </w:t>
      </w:r>
      <w:proofErr w:type="spellStart"/>
      <w:r w:rsidRPr="00EE6596">
        <w:rPr>
          <w:sz w:val="24"/>
          <w:szCs w:val="24"/>
        </w:rPr>
        <w:t>забезпечити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опублікування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цього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proofErr w:type="gramStart"/>
      <w:r w:rsidRPr="00EE6596">
        <w:rPr>
          <w:sz w:val="24"/>
          <w:szCs w:val="24"/>
        </w:rPr>
        <w:t>р</w:t>
      </w:r>
      <w:proofErr w:type="gramEnd"/>
      <w:r w:rsidRPr="00EE6596">
        <w:rPr>
          <w:sz w:val="24"/>
          <w:szCs w:val="24"/>
        </w:rPr>
        <w:t>ішення</w:t>
      </w:r>
      <w:proofErr w:type="spellEnd"/>
      <w:r w:rsidRPr="00EE6596">
        <w:rPr>
          <w:sz w:val="24"/>
          <w:szCs w:val="24"/>
        </w:rPr>
        <w:t xml:space="preserve"> шляхом </w:t>
      </w:r>
      <w:proofErr w:type="spellStart"/>
      <w:r w:rsidRPr="00EE6596">
        <w:rPr>
          <w:sz w:val="24"/>
          <w:szCs w:val="24"/>
        </w:rPr>
        <w:t>розміщення</w:t>
      </w:r>
      <w:proofErr w:type="spellEnd"/>
      <w:r w:rsidRPr="00EE6596">
        <w:rPr>
          <w:sz w:val="24"/>
          <w:szCs w:val="24"/>
        </w:rPr>
        <w:t xml:space="preserve"> на </w:t>
      </w:r>
      <w:proofErr w:type="spellStart"/>
      <w:r w:rsidRPr="00EE6596">
        <w:rPr>
          <w:sz w:val="24"/>
          <w:szCs w:val="24"/>
        </w:rPr>
        <w:t>дошці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оголошення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="00574F7A" w:rsidRPr="00EE6596">
        <w:rPr>
          <w:sz w:val="24"/>
          <w:szCs w:val="24"/>
          <w:lang w:val="uk-UA"/>
        </w:rPr>
        <w:t>Федорівської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сільської</w:t>
      </w:r>
      <w:proofErr w:type="spellEnd"/>
      <w:r w:rsidRPr="00EE6596">
        <w:rPr>
          <w:sz w:val="24"/>
          <w:szCs w:val="24"/>
        </w:rPr>
        <w:t xml:space="preserve"> ради у </w:t>
      </w:r>
      <w:proofErr w:type="spellStart"/>
      <w:r w:rsidRPr="00EE6596">
        <w:rPr>
          <w:sz w:val="24"/>
          <w:szCs w:val="24"/>
        </w:rPr>
        <w:t>адмінприміщенні</w:t>
      </w:r>
      <w:proofErr w:type="spellEnd"/>
      <w:r w:rsidRPr="00EE6596">
        <w:rPr>
          <w:sz w:val="24"/>
          <w:szCs w:val="24"/>
        </w:rPr>
        <w:t xml:space="preserve"> та </w:t>
      </w:r>
      <w:proofErr w:type="spellStart"/>
      <w:r w:rsidRPr="00EE6596">
        <w:rPr>
          <w:sz w:val="24"/>
          <w:szCs w:val="24"/>
        </w:rPr>
        <w:t>офіційному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сайті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="00574F7A" w:rsidRPr="00EE6596">
        <w:rPr>
          <w:sz w:val="24"/>
          <w:szCs w:val="24"/>
          <w:lang w:val="uk-UA"/>
        </w:rPr>
        <w:t>Федорівської</w:t>
      </w:r>
      <w:proofErr w:type="spellEnd"/>
      <w:r w:rsidR="00574F7A"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сільської</w:t>
      </w:r>
      <w:proofErr w:type="spellEnd"/>
      <w:r w:rsidRPr="00EE6596">
        <w:rPr>
          <w:sz w:val="24"/>
          <w:szCs w:val="24"/>
        </w:rPr>
        <w:t xml:space="preserve"> ради</w:t>
      </w:r>
    </w:p>
    <w:p w:rsidR="003058F0" w:rsidRPr="00EE6596" w:rsidRDefault="003058F0" w:rsidP="003303DA">
      <w:pPr>
        <w:pStyle w:val="2"/>
        <w:numPr>
          <w:ilvl w:val="0"/>
          <w:numId w:val="12"/>
        </w:numPr>
        <w:shd w:val="clear" w:color="auto" w:fill="auto"/>
        <w:tabs>
          <w:tab w:val="left" w:pos="142"/>
        </w:tabs>
        <w:spacing w:before="0" w:after="519" w:line="278" w:lineRule="exact"/>
        <w:ind w:left="142" w:firstLine="851"/>
        <w:jc w:val="both"/>
        <w:rPr>
          <w:sz w:val="24"/>
          <w:szCs w:val="24"/>
        </w:rPr>
      </w:pPr>
      <w:r w:rsidRPr="00EE6596">
        <w:rPr>
          <w:sz w:val="24"/>
          <w:szCs w:val="24"/>
        </w:rPr>
        <w:t xml:space="preserve">Контроль за </w:t>
      </w:r>
      <w:proofErr w:type="spellStart"/>
      <w:r w:rsidRPr="00EE6596">
        <w:rPr>
          <w:sz w:val="24"/>
          <w:szCs w:val="24"/>
        </w:rPr>
        <w:t>виконанням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даного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proofErr w:type="gramStart"/>
      <w:r w:rsidRPr="00EE6596">
        <w:rPr>
          <w:sz w:val="24"/>
          <w:szCs w:val="24"/>
        </w:rPr>
        <w:t>р</w:t>
      </w:r>
      <w:proofErr w:type="gramEnd"/>
      <w:r w:rsidRPr="00EE6596">
        <w:rPr>
          <w:sz w:val="24"/>
          <w:szCs w:val="24"/>
        </w:rPr>
        <w:t>ішення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покласти</w:t>
      </w:r>
      <w:proofErr w:type="spellEnd"/>
      <w:r w:rsidRPr="00EE6596">
        <w:rPr>
          <w:sz w:val="24"/>
          <w:szCs w:val="24"/>
        </w:rPr>
        <w:t xml:space="preserve"> на </w:t>
      </w:r>
      <w:proofErr w:type="spellStart"/>
      <w:r w:rsidRPr="00EE6596">
        <w:rPr>
          <w:sz w:val="24"/>
          <w:szCs w:val="24"/>
        </w:rPr>
        <w:t>постійну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фінансово</w:t>
      </w:r>
      <w:proofErr w:type="spellEnd"/>
      <w:r w:rsidRPr="00EE6596">
        <w:rPr>
          <w:sz w:val="24"/>
          <w:szCs w:val="24"/>
        </w:rPr>
        <w:t xml:space="preserve">- </w:t>
      </w:r>
      <w:proofErr w:type="spellStart"/>
      <w:r w:rsidRPr="00EE6596">
        <w:rPr>
          <w:sz w:val="24"/>
          <w:szCs w:val="24"/>
        </w:rPr>
        <w:t>бюджетну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комісію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сільської</w:t>
      </w:r>
      <w:proofErr w:type="spellEnd"/>
      <w:r w:rsidRPr="00EE6596">
        <w:rPr>
          <w:sz w:val="24"/>
          <w:szCs w:val="24"/>
        </w:rPr>
        <w:t xml:space="preserve"> ради</w:t>
      </w:r>
      <w:r w:rsidR="0052288B">
        <w:rPr>
          <w:sz w:val="24"/>
          <w:szCs w:val="24"/>
          <w:lang w:val="uk-UA"/>
        </w:rPr>
        <w:t xml:space="preserve"> </w:t>
      </w:r>
      <w:r w:rsidR="0052288B">
        <w:t xml:space="preserve">та на </w:t>
      </w:r>
      <w:proofErr w:type="spellStart"/>
      <w:r w:rsidR="0052288B">
        <w:t>комісію</w:t>
      </w:r>
      <w:proofErr w:type="spellEnd"/>
      <w:r w:rsidR="0052288B">
        <w:t xml:space="preserve"> з </w:t>
      </w:r>
      <w:proofErr w:type="spellStart"/>
      <w:r w:rsidR="0052288B">
        <w:t>питань</w:t>
      </w:r>
      <w:proofErr w:type="spellEnd"/>
      <w:r w:rsidR="0052288B">
        <w:t xml:space="preserve"> </w:t>
      </w:r>
      <w:proofErr w:type="spellStart"/>
      <w:r w:rsidR="0052288B">
        <w:t>охорони</w:t>
      </w:r>
      <w:proofErr w:type="spellEnd"/>
      <w:r w:rsidR="0052288B">
        <w:t xml:space="preserve"> </w:t>
      </w:r>
      <w:proofErr w:type="spellStart"/>
      <w:r w:rsidR="0052288B">
        <w:t>навколишнього</w:t>
      </w:r>
      <w:proofErr w:type="spellEnd"/>
      <w:r w:rsidR="0052288B">
        <w:t xml:space="preserve"> </w:t>
      </w:r>
      <w:proofErr w:type="spellStart"/>
      <w:r w:rsidR="0052288B">
        <w:t>середовища</w:t>
      </w:r>
      <w:proofErr w:type="spellEnd"/>
      <w:r w:rsidR="0052288B">
        <w:t xml:space="preserve"> та </w:t>
      </w:r>
      <w:proofErr w:type="spellStart"/>
      <w:r w:rsidR="0052288B">
        <w:t>регулювання</w:t>
      </w:r>
      <w:proofErr w:type="spellEnd"/>
      <w:r w:rsidR="0052288B">
        <w:t xml:space="preserve"> </w:t>
      </w:r>
      <w:proofErr w:type="spellStart"/>
      <w:r w:rsidR="0052288B">
        <w:t>земельних</w:t>
      </w:r>
      <w:proofErr w:type="spellEnd"/>
      <w:r w:rsidR="0052288B">
        <w:t xml:space="preserve"> </w:t>
      </w:r>
      <w:proofErr w:type="spellStart"/>
      <w:r w:rsidR="0052288B">
        <w:t>відносин</w:t>
      </w:r>
      <w:proofErr w:type="spellEnd"/>
      <w:r w:rsidR="0052288B">
        <w:t>.</w:t>
      </w:r>
      <w:r w:rsidRPr="00EE6596">
        <w:rPr>
          <w:sz w:val="24"/>
          <w:szCs w:val="24"/>
        </w:rPr>
        <w:t>.</w:t>
      </w:r>
    </w:p>
    <w:p w:rsidR="003058F0" w:rsidRPr="00EE6596" w:rsidRDefault="003058F0" w:rsidP="003058F0">
      <w:pPr>
        <w:pStyle w:val="2"/>
        <w:shd w:val="clear" w:color="auto" w:fill="auto"/>
        <w:tabs>
          <w:tab w:val="left" w:pos="6744"/>
        </w:tabs>
        <w:spacing w:before="0" w:line="230" w:lineRule="exact"/>
        <w:ind w:left="20" w:firstLine="700"/>
        <w:jc w:val="both"/>
        <w:rPr>
          <w:sz w:val="24"/>
          <w:szCs w:val="24"/>
          <w:lang w:val="uk-UA"/>
        </w:rPr>
        <w:sectPr w:rsidR="003058F0" w:rsidRPr="00EE6596" w:rsidSect="005E0063">
          <w:footerReference w:type="even" r:id="rId11"/>
          <w:footerReference w:type="default" r:id="rId12"/>
          <w:footnotePr>
            <w:numRestart w:val="eachPage"/>
          </w:footnotePr>
          <w:pgSz w:w="11909" w:h="16838"/>
          <w:pgMar w:top="1134" w:right="1134" w:bottom="567" w:left="1701" w:header="0" w:footer="6" w:gutter="0"/>
          <w:cols w:space="720"/>
          <w:noEndnote/>
          <w:docGrid w:linePitch="360"/>
        </w:sectPr>
      </w:pPr>
      <w:proofErr w:type="spellStart"/>
      <w:r w:rsidRPr="00EE6596">
        <w:rPr>
          <w:sz w:val="24"/>
          <w:szCs w:val="24"/>
        </w:rPr>
        <w:t>Сільський</w:t>
      </w:r>
      <w:proofErr w:type="spellEnd"/>
      <w:r w:rsidRPr="00EE6596">
        <w:rPr>
          <w:sz w:val="24"/>
          <w:szCs w:val="24"/>
        </w:rPr>
        <w:t xml:space="preserve"> голова</w:t>
      </w:r>
      <w:r w:rsidRPr="00EE6596">
        <w:rPr>
          <w:sz w:val="24"/>
          <w:szCs w:val="24"/>
        </w:rPr>
        <w:tab/>
      </w:r>
      <w:r w:rsidR="00574F7A" w:rsidRPr="00EE6596">
        <w:rPr>
          <w:sz w:val="24"/>
          <w:szCs w:val="24"/>
          <w:lang w:val="uk-UA"/>
        </w:rPr>
        <w:t>В.І.</w:t>
      </w:r>
      <w:proofErr w:type="spellStart"/>
      <w:r w:rsidR="00574F7A" w:rsidRPr="00EE6596">
        <w:rPr>
          <w:sz w:val="24"/>
          <w:szCs w:val="24"/>
          <w:lang w:val="uk-UA"/>
        </w:rPr>
        <w:t>Черноус</w:t>
      </w:r>
      <w:proofErr w:type="spellEnd"/>
      <w:r w:rsidR="00B86210" w:rsidRPr="00EE6596">
        <w:rPr>
          <w:sz w:val="24"/>
          <w:szCs w:val="24"/>
          <w:lang w:val="uk-UA"/>
        </w:rPr>
        <w:t xml:space="preserve"> </w:t>
      </w:r>
    </w:p>
    <w:p w:rsidR="004C06F7" w:rsidRPr="00D7710A" w:rsidRDefault="00C6302C" w:rsidP="004C06F7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  <w:r>
        <w:rPr>
          <w:lang w:val="uk-UA"/>
        </w:rPr>
        <w:lastRenderedPageBreak/>
        <w:tab/>
      </w:r>
      <w:r w:rsidR="00035153" w:rsidRPr="00D7710A">
        <w:rPr>
          <w:sz w:val="24"/>
          <w:szCs w:val="24"/>
          <w:lang w:val="uk-UA"/>
        </w:rPr>
        <w:t xml:space="preserve">   </w:t>
      </w:r>
      <w:r w:rsidR="004C06F7" w:rsidRPr="00D7710A">
        <w:rPr>
          <w:sz w:val="24"/>
          <w:szCs w:val="24"/>
          <w:lang w:val="uk-UA"/>
        </w:rPr>
        <w:t xml:space="preserve">                                                                                                          Додаток </w:t>
      </w:r>
      <w:r w:rsidR="008A3562" w:rsidRPr="00D7710A">
        <w:rPr>
          <w:sz w:val="24"/>
          <w:szCs w:val="24"/>
          <w:lang w:val="uk-UA"/>
        </w:rPr>
        <w:t>1</w:t>
      </w:r>
    </w:p>
    <w:p w:rsidR="004C06F7" w:rsidRPr="00D7710A" w:rsidRDefault="004C06F7" w:rsidP="004C06F7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  <w:r w:rsidRPr="00D7710A">
        <w:rPr>
          <w:sz w:val="24"/>
          <w:szCs w:val="24"/>
          <w:lang w:val="uk-UA"/>
        </w:rPr>
        <w:t xml:space="preserve">                                                                  </w:t>
      </w:r>
      <w:r w:rsidR="00A85817">
        <w:rPr>
          <w:sz w:val="24"/>
          <w:szCs w:val="24"/>
          <w:lang w:val="uk-UA"/>
        </w:rPr>
        <w:t xml:space="preserve">                  </w:t>
      </w:r>
      <w:r w:rsidRPr="00D7710A">
        <w:rPr>
          <w:sz w:val="24"/>
          <w:szCs w:val="24"/>
          <w:lang w:val="uk-UA"/>
        </w:rPr>
        <w:t xml:space="preserve">  До рішення </w:t>
      </w:r>
      <w:proofErr w:type="spellStart"/>
      <w:r w:rsidRPr="00D7710A">
        <w:rPr>
          <w:sz w:val="24"/>
          <w:szCs w:val="24"/>
          <w:lang w:val="uk-UA"/>
        </w:rPr>
        <w:t>Федорівської</w:t>
      </w:r>
      <w:proofErr w:type="spellEnd"/>
      <w:r w:rsidRPr="00D7710A">
        <w:rPr>
          <w:sz w:val="24"/>
          <w:szCs w:val="24"/>
          <w:lang w:val="uk-UA"/>
        </w:rPr>
        <w:t xml:space="preserve"> сільської ради</w:t>
      </w:r>
    </w:p>
    <w:p w:rsidR="004C06F7" w:rsidRPr="00D7710A" w:rsidRDefault="004C06F7" w:rsidP="004C06F7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  <w:r w:rsidRPr="00D7710A">
        <w:rPr>
          <w:sz w:val="24"/>
          <w:szCs w:val="24"/>
          <w:lang w:val="uk-UA"/>
        </w:rPr>
        <w:t xml:space="preserve">                                                                                                від </w:t>
      </w:r>
      <w:r w:rsidR="003303DA">
        <w:rPr>
          <w:sz w:val="24"/>
          <w:szCs w:val="24"/>
          <w:lang w:val="uk-UA"/>
        </w:rPr>
        <w:t xml:space="preserve">            </w:t>
      </w:r>
      <w:r w:rsidRPr="00D7710A">
        <w:rPr>
          <w:sz w:val="24"/>
          <w:szCs w:val="24"/>
          <w:lang w:val="uk-UA"/>
        </w:rPr>
        <w:t>201</w:t>
      </w:r>
      <w:r w:rsidR="003303DA">
        <w:rPr>
          <w:sz w:val="24"/>
          <w:szCs w:val="24"/>
          <w:lang w:val="uk-UA"/>
        </w:rPr>
        <w:t>9</w:t>
      </w:r>
      <w:r w:rsidRPr="00D7710A">
        <w:rPr>
          <w:sz w:val="24"/>
          <w:szCs w:val="24"/>
          <w:lang w:val="uk-UA"/>
        </w:rPr>
        <w:t xml:space="preserve">р. № </w:t>
      </w:r>
    </w:p>
    <w:p w:rsidR="00C6302C" w:rsidRPr="00D7710A" w:rsidRDefault="00C6302C" w:rsidP="004C06F7">
      <w:pPr>
        <w:pStyle w:val="2"/>
        <w:shd w:val="clear" w:color="auto" w:fill="auto"/>
        <w:tabs>
          <w:tab w:val="left" w:pos="5400"/>
        </w:tabs>
        <w:spacing w:before="0" w:line="274" w:lineRule="exact"/>
        <w:ind w:right="20"/>
        <w:jc w:val="both"/>
        <w:rPr>
          <w:sz w:val="24"/>
          <w:szCs w:val="24"/>
        </w:rPr>
      </w:pPr>
    </w:p>
    <w:p w:rsidR="00C6302C" w:rsidRPr="00D7710A" w:rsidRDefault="00C6302C" w:rsidP="00C6302C">
      <w:pPr>
        <w:pStyle w:val="12"/>
        <w:keepNext/>
        <w:keepLines/>
        <w:shd w:val="clear" w:color="auto" w:fill="auto"/>
        <w:spacing w:after="255" w:line="270" w:lineRule="exact"/>
        <w:rPr>
          <w:sz w:val="24"/>
          <w:szCs w:val="24"/>
        </w:rPr>
      </w:pPr>
      <w:r w:rsidRPr="00D7710A">
        <w:rPr>
          <w:sz w:val="24"/>
          <w:szCs w:val="24"/>
        </w:rPr>
        <w:t xml:space="preserve">Плата за землю </w:t>
      </w:r>
      <w:proofErr w:type="gramStart"/>
      <w:r w:rsidRPr="00D7710A">
        <w:rPr>
          <w:sz w:val="24"/>
          <w:szCs w:val="24"/>
        </w:rPr>
        <w:t xml:space="preserve">( </w:t>
      </w:r>
      <w:proofErr w:type="spellStart"/>
      <w:proofErr w:type="gramEnd"/>
      <w:r w:rsidRPr="00D7710A">
        <w:rPr>
          <w:sz w:val="24"/>
          <w:szCs w:val="24"/>
        </w:rPr>
        <w:t>земельний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податок</w:t>
      </w:r>
      <w:proofErr w:type="spellEnd"/>
      <w:r w:rsidRPr="00D7710A">
        <w:rPr>
          <w:sz w:val="24"/>
          <w:szCs w:val="24"/>
        </w:rPr>
        <w:t>)</w:t>
      </w:r>
    </w:p>
    <w:p w:rsidR="00C6302C" w:rsidRPr="00D7710A" w:rsidRDefault="00C6302C" w:rsidP="00C6302C">
      <w:pPr>
        <w:pStyle w:val="2"/>
        <w:numPr>
          <w:ilvl w:val="0"/>
          <w:numId w:val="6"/>
        </w:numPr>
        <w:shd w:val="clear" w:color="auto" w:fill="auto"/>
        <w:tabs>
          <w:tab w:val="left" w:pos="1009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D7710A">
        <w:rPr>
          <w:sz w:val="24"/>
          <w:szCs w:val="24"/>
        </w:rPr>
        <w:t>Податок</w:t>
      </w:r>
      <w:proofErr w:type="spellEnd"/>
      <w:r w:rsidRPr="00D7710A">
        <w:rPr>
          <w:sz w:val="24"/>
          <w:szCs w:val="24"/>
        </w:rPr>
        <w:t xml:space="preserve"> на </w:t>
      </w:r>
      <w:proofErr w:type="spellStart"/>
      <w:r w:rsidRPr="00D7710A">
        <w:rPr>
          <w:sz w:val="24"/>
          <w:szCs w:val="24"/>
        </w:rPr>
        <w:t>майно</w:t>
      </w:r>
      <w:proofErr w:type="spellEnd"/>
      <w:r w:rsidRPr="00D7710A">
        <w:rPr>
          <w:sz w:val="24"/>
          <w:szCs w:val="24"/>
        </w:rPr>
        <w:t xml:space="preserve"> в </w:t>
      </w:r>
      <w:proofErr w:type="spellStart"/>
      <w:r w:rsidRPr="00D7710A">
        <w:rPr>
          <w:sz w:val="24"/>
          <w:szCs w:val="24"/>
        </w:rPr>
        <w:t>частині</w:t>
      </w:r>
      <w:proofErr w:type="spellEnd"/>
      <w:r w:rsidRPr="00D7710A">
        <w:rPr>
          <w:sz w:val="24"/>
          <w:szCs w:val="24"/>
        </w:rPr>
        <w:t xml:space="preserve"> плати за землю </w:t>
      </w:r>
      <w:proofErr w:type="spellStart"/>
      <w:r w:rsidRPr="00D7710A">
        <w:rPr>
          <w:sz w:val="24"/>
          <w:szCs w:val="24"/>
        </w:rPr>
        <w:t>запроваджується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відповідно</w:t>
      </w:r>
      <w:proofErr w:type="spellEnd"/>
      <w:r w:rsidRPr="00D7710A">
        <w:rPr>
          <w:sz w:val="24"/>
          <w:szCs w:val="24"/>
        </w:rPr>
        <w:t xml:space="preserve"> до </w:t>
      </w:r>
      <w:proofErr w:type="spellStart"/>
      <w:r w:rsidRPr="00D7710A">
        <w:rPr>
          <w:sz w:val="24"/>
          <w:szCs w:val="24"/>
        </w:rPr>
        <w:t>вимог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0"/>
          <w:numId w:val="6"/>
        </w:numPr>
        <w:shd w:val="clear" w:color="auto" w:fill="auto"/>
        <w:tabs>
          <w:tab w:val="left" w:pos="1100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D7710A">
        <w:rPr>
          <w:sz w:val="24"/>
          <w:szCs w:val="24"/>
        </w:rPr>
        <w:t>Земельний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податок</w:t>
      </w:r>
      <w:proofErr w:type="spellEnd"/>
      <w:r w:rsidRPr="00D7710A">
        <w:rPr>
          <w:sz w:val="24"/>
          <w:szCs w:val="24"/>
        </w:rPr>
        <w:t xml:space="preserve"> - </w:t>
      </w:r>
      <w:proofErr w:type="spellStart"/>
      <w:r w:rsidRPr="00D7710A">
        <w:rPr>
          <w:sz w:val="24"/>
          <w:szCs w:val="24"/>
        </w:rPr>
        <w:t>обов'язковий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платіж</w:t>
      </w:r>
      <w:proofErr w:type="spellEnd"/>
      <w:r w:rsidRPr="00D7710A">
        <w:rPr>
          <w:sz w:val="24"/>
          <w:szCs w:val="24"/>
        </w:rPr>
        <w:t xml:space="preserve">, </w:t>
      </w:r>
      <w:proofErr w:type="spellStart"/>
      <w:r w:rsidRPr="00D7710A">
        <w:rPr>
          <w:sz w:val="24"/>
          <w:szCs w:val="24"/>
        </w:rPr>
        <w:t>що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proofErr w:type="gramStart"/>
      <w:r w:rsidRPr="00D7710A">
        <w:rPr>
          <w:sz w:val="24"/>
          <w:szCs w:val="24"/>
        </w:rPr>
        <w:t>справляється</w:t>
      </w:r>
      <w:proofErr w:type="spellEnd"/>
      <w:proofErr w:type="gramEnd"/>
      <w:r w:rsidRPr="00D7710A">
        <w:rPr>
          <w:sz w:val="24"/>
          <w:szCs w:val="24"/>
        </w:rPr>
        <w:t xml:space="preserve"> з </w:t>
      </w:r>
      <w:proofErr w:type="spellStart"/>
      <w:r w:rsidRPr="00D7710A">
        <w:rPr>
          <w:sz w:val="24"/>
          <w:szCs w:val="24"/>
        </w:rPr>
        <w:t>власників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земельних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ділянок</w:t>
      </w:r>
      <w:proofErr w:type="spellEnd"/>
      <w:r w:rsidRPr="00D7710A">
        <w:rPr>
          <w:sz w:val="24"/>
          <w:szCs w:val="24"/>
        </w:rPr>
        <w:t xml:space="preserve"> та </w:t>
      </w:r>
      <w:proofErr w:type="spellStart"/>
      <w:r w:rsidRPr="00D7710A">
        <w:rPr>
          <w:sz w:val="24"/>
          <w:szCs w:val="24"/>
        </w:rPr>
        <w:t>земельних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часток</w:t>
      </w:r>
      <w:proofErr w:type="spellEnd"/>
      <w:r w:rsidRPr="00D7710A">
        <w:rPr>
          <w:sz w:val="24"/>
          <w:szCs w:val="24"/>
        </w:rPr>
        <w:t xml:space="preserve"> (</w:t>
      </w:r>
      <w:proofErr w:type="spellStart"/>
      <w:r w:rsidRPr="00D7710A">
        <w:rPr>
          <w:sz w:val="24"/>
          <w:szCs w:val="24"/>
        </w:rPr>
        <w:t>паїв</w:t>
      </w:r>
      <w:proofErr w:type="spellEnd"/>
      <w:r w:rsidRPr="00D7710A">
        <w:rPr>
          <w:sz w:val="24"/>
          <w:szCs w:val="24"/>
        </w:rPr>
        <w:t xml:space="preserve">), а </w:t>
      </w:r>
      <w:proofErr w:type="spellStart"/>
      <w:r w:rsidRPr="00D7710A">
        <w:rPr>
          <w:sz w:val="24"/>
          <w:szCs w:val="24"/>
        </w:rPr>
        <w:t>також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постійних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землекористувачів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186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D7710A">
        <w:rPr>
          <w:sz w:val="24"/>
          <w:szCs w:val="24"/>
        </w:rPr>
        <w:t>Платники</w:t>
      </w:r>
      <w:proofErr w:type="spellEnd"/>
      <w:r w:rsidRPr="00D7710A">
        <w:rPr>
          <w:sz w:val="24"/>
          <w:szCs w:val="24"/>
        </w:rPr>
        <w:t xml:space="preserve"> </w:t>
      </w:r>
      <w:proofErr w:type="gramStart"/>
      <w:r w:rsidRPr="00D7710A">
        <w:rPr>
          <w:sz w:val="24"/>
          <w:szCs w:val="24"/>
        </w:rPr>
        <w:t>земельного</w:t>
      </w:r>
      <w:proofErr w:type="gram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податку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визначаються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відповідно</w:t>
      </w:r>
      <w:proofErr w:type="spellEnd"/>
      <w:r w:rsidRPr="00D7710A">
        <w:rPr>
          <w:sz w:val="24"/>
          <w:szCs w:val="24"/>
        </w:rPr>
        <w:t xml:space="preserve"> до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269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249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D7710A">
        <w:rPr>
          <w:sz w:val="24"/>
          <w:szCs w:val="24"/>
        </w:rPr>
        <w:t>Об'єкт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оподаткування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визначається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відповідно</w:t>
      </w:r>
      <w:proofErr w:type="spellEnd"/>
      <w:r w:rsidRPr="00D7710A">
        <w:rPr>
          <w:sz w:val="24"/>
          <w:szCs w:val="24"/>
        </w:rPr>
        <w:t xml:space="preserve"> до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270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172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 xml:space="preserve">База </w:t>
      </w:r>
      <w:proofErr w:type="spellStart"/>
      <w:r w:rsidRPr="00D7710A">
        <w:rPr>
          <w:sz w:val="24"/>
          <w:szCs w:val="24"/>
        </w:rPr>
        <w:t>оподаткування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земельним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податком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визначається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відповідно</w:t>
      </w:r>
      <w:proofErr w:type="spellEnd"/>
      <w:r w:rsidRPr="00D7710A">
        <w:rPr>
          <w:sz w:val="24"/>
          <w:szCs w:val="24"/>
        </w:rPr>
        <w:t xml:space="preserve"> до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271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201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D7710A">
        <w:rPr>
          <w:sz w:val="24"/>
          <w:szCs w:val="24"/>
        </w:rPr>
        <w:t>Податок</w:t>
      </w:r>
      <w:proofErr w:type="spellEnd"/>
      <w:r w:rsidRPr="00D7710A">
        <w:rPr>
          <w:sz w:val="24"/>
          <w:szCs w:val="24"/>
        </w:rPr>
        <w:t xml:space="preserve"> за </w:t>
      </w:r>
      <w:proofErr w:type="spellStart"/>
      <w:r w:rsidRPr="00D7710A">
        <w:rPr>
          <w:sz w:val="24"/>
          <w:szCs w:val="24"/>
        </w:rPr>
        <w:t>лісові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землі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proofErr w:type="gramStart"/>
      <w:r w:rsidRPr="00D7710A">
        <w:rPr>
          <w:sz w:val="24"/>
          <w:szCs w:val="24"/>
        </w:rPr>
        <w:t>справляється</w:t>
      </w:r>
      <w:proofErr w:type="spellEnd"/>
      <w:proofErr w:type="gram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відповідно</w:t>
      </w:r>
      <w:proofErr w:type="spellEnd"/>
      <w:r w:rsidRPr="00D7710A">
        <w:rPr>
          <w:sz w:val="24"/>
          <w:szCs w:val="24"/>
        </w:rPr>
        <w:t xml:space="preserve"> до пункту 273.1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273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201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spellStart"/>
      <w:proofErr w:type="gramStart"/>
      <w:r w:rsidRPr="00D7710A">
        <w:rPr>
          <w:sz w:val="24"/>
          <w:szCs w:val="24"/>
        </w:rPr>
        <w:t>П</w:t>
      </w:r>
      <w:proofErr w:type="gramEnd"/>
      <w:r w:rsidRPr="00D7710A">
        <w:rPr>
          <w:sz w:val="24"/>
          <w:szCs w:val="24"/>
        </w:rPr>
        <w:t>ільги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щодо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сплати</w:t>
      </w:r>
      <w:proofErr w:type="spellEnd"/>
      <w:r w:rsidRPr="00D7710A">
        <w:rPr>
          <w:sz w:val="24"/>
          <w:szCs w:val="24"/>
        </w:rPr>
        <w:t xml:space="preserve"> земельного </w:t>
      </w:r>
      <w:proofErr w:type="spellStart"/>
      <w:r w:rsidRPr="00D7710A">
        <w:rPr>
          <w:sz w:val="24"/>
          <w:szCs w:val="24"/>
        </w:rPr>
        <w:t>податку</w:t>
      </w:r>
      <w:proofErr w:type="spellEnd"/>
      <w:r w:rsidRPr="00D7710A">
        <w:rPr>
          <w:sz w:val="24"/>
          <w:szCs w:val="24"/>
        </w:rPr>
        <w:t xml:space="preserve"> для </w:t>
      </w:r>
      <w:proofErr w:type="spellStart"/>
      <w:r w:rsidRPr="00D7710A">
        <w:rPr>
          <w:sz w:val="24"/>
          <w:szCs w:val="24"/>
        </w:rPr>
        <w:t>фізичних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осіб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встановлюються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згідно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281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153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spellStart"/>
      <w:proofErr w:type="gramStart"/>
      <w:r w:rsidRPr="00D7710A">
        <w:rPr>
          <w:sz w:val="24"/>
          <w:szCs w:val="24"/>
        </w:rPr>
        <w:t>П</w:t>
      </w:r>
      <w:proofErr w:type="gramEnd"/>
      <w:r w:rsidRPr="00D7710A">
        <w:rPr>
          <w:sz w:val="24"/>
          <w:szCs w:val="24"/>
        </w:rPr>
        <w:t>ільги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щодо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сплати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податку</w:t>
      </w:r>
      <w:proofErr w:type="spellEnd"/>
      <w:r w:rsidRPr="00D7710A">
        <w:rPr>
          <w:sz w:val="24"/>
          <w:szCs w:val="24"/>
        </w:rPr>
        <w:t xml:space="preserve"> для </w:t>
      </w:r>
      <w:proofErr w:type="spellStart"/>
      <w:r w:rsidRPr="00D7710A">
        <w:rPr>
          <w:sz w:val="24"/>
          <w:szCs w:val="24"/>
        </w:rPr>
        <w:t>юридичних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осіб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встановлюються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згідно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282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shd w:val="clear" w:color="auto" w:fill="auto"/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 xml:space="preserve">2.7.Земельні </w:t>
      </w:r>
      <w:proofErr w:type="spellStart"/>
      <w:r w:rsidRPr="00D7710A">
        <w:rPr>
          <w:sz w:val="24"/>
          <w:szCs w:val="24"/>
        </w:rPr>
        <w:t>ділянки</w:t>
      </w:r>
      <w:proofErr w:type="spellEnd"/>
      <w:r w:rsidRPr="00D7710A">
        <w:rPr>
          <w:sz w:val="24"/>
          <w:szCs w:val="24"/>
        </w:rPr>
        <w:t xml:space="preserve">, </w:t>
      </w:r>
      <w:proofErr w:type="spellStart"/>
      <w:r w:rsidRPr="00D7710A">
        <w:rPr>
          <w:sz w:val="24"/>
          <w:szCs w:val="24"/>
        </w:rPr>
        <w:t>які</w:t>
      </w:r>
      <w:proofErr w:type="spellEnd"/>
      <w:r w:rsidRPr="00D7710A">
        <w:rPr>
          <w:sz w:val="24"/>
          <w:szCs w:val="24"/>
        </w:rPr>
        <w:t xml:space="preserve"> не </w:t>
      </w:r>
      <w:proofErr w:type="spellStart"/>
      <w:proofErr w:type="gramStart"/>
      <w:r w:rsidRPr="00D7710A">
        <w:rPr>
          <w:sz w:val="24"/>
          <w:szCs w:val="24"/>
        </w:rPr>
        <w:t>п</w:t>
      </w:r>
      <w:proofErr w:type="gramEnd"/>
      <w:r w:rsidRPr="00D7710A">
        <w:rPr>
          <w:sz w:val="24"/>
          <w:szCs w:val="24"/>
        </w:rPr>
        <w:t>ідлягають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оподаткуванню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земельним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податком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встановлюються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згідно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283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0"/>
          <w:numId w:val="7"/>
        </w:numPr>
        <w:shd w:val="clear" w:color="auto" w:fill="auto"/>
        <w:tabs>
          <w:tab w:val="left" w:pos="1172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D7710A">
        <w:rPr>
          <w:sz w:val="24"/>
          <w:szCs w:val="24"/>
        </w:rPr>
        <w:t>Особливості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оподаткування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земельним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податком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встановлюються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згідно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284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0"/>
          <w:numId w:val="7"/>
        </w:numPr>
        <w:shd w:val="clear" w:color="auto" w:fill="auto"/>
        <w:tabs>
          <w:tab w:val="left" w:pos="1206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D7710A">
        <w:rPr>
          <w:sz w:val="24"/>
          <w:szCs w:val="24"/>
        </w:rPr>
        <w:t>Податковий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період</w:t>
      </w:r>
      <w:proofErr w:type="spellEnd"/>
      <w:r w:rsidRPr="00D7710A">
        <w:rPr>
          <w:sz w:val="24"/>
          <w:szCs w:val="24"/>
        </w:rPr>
        <w:t xml:space="preserve"> </w:t>
      </w:r>
      <w:proofErr w:type="gramStart"/>
      <w:r w:rsidRPr="00D7710A">
        <w:rPr>
          <w:sz w:val="24"/>
          <w:szCs w:val="24"/>
        </w:rPr>
        <w:t>для</w:t>
      </w:r>
      <w:proofErr w:type="gramEnd"/>
      <w:r w:rsidRPr="00D7710A">
        <w:rPr>
          <w:sz w:val="24"/>
          <w:szCs w:val="24"/>
        </w:rPr>
        <w:t xml:space="preserve"> плати за землю </w:t>
      </w:r>
      <w:proofErr w:type="spellStart"/>
      <w:r w:rsidRPr="00D7710A">
        <w:rPr>
          <w:sz w:val="24"/>
          <w:szCs w:val="24"/>
        </w:rPr>
        <w:t>встановлюються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згідно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285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shd w:val="clear" w:color="auto" w:fill="auto"/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>2.1</w:t>
      </w:r>
      <w:r w:rsidRPr="00D7710A">
        <w:rPr>
          <w:sz w:val="24"/>
          <w:szCs w:val="24"/>
          <w:lang w:val="en-US"/>
        </w:rPr>
        <w:t>G</w:t>
      </w:r>
      <w:r w:rsidRPr="00D7710A">
        <w:rPr>
          <w:sz w:val="24"/>
          <w:szCs w:val="24"/>
        </w:rPr>
        <w:t xml:space="preserve">. Порядок </w:t>
      </w:r>
      <w:proofErr w:type="spellStart"/>
      <w:r w:rsidRPr="00D7710A">
        <w:rPr>
          <w:sz w:val="24"/>
          <w:szCs w:val="24"/>
        </w:rPr>
        <w:t>обчислення</w:t>
      </w:r>
      <w:proofErr w:type="spellEnd"/>
      <w:r w:rsidRPr="00D7710A">
        <w:rPr>
          <w:sz w:val="24"/>
          <w:szCs w:val="24"/>
        </w:rPr>
        <w:t xml:space="preserve"> плати за землю </w:t>
      </w:r>
      <w:proofErr w:type="spellStart"/>
      <w:r w:rsidRPr="00D7710A">
        <w:rPr>
          <w:sz w:val="24"/>
          <w:szCs w:val="24"/>
        </w:rPr>
        <w:t>встановлюються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згідно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286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0"/>
          <w:numId w:val="8"/>
        </w:numPr>
        <w:shd w:val="clear" w:color="auto" w:fill="auto"/>
        <w:tabs>
          <w:tab w:val="left" w:pos="1282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 xml:space="preserve">Строк </w:t>
      </w:r>
      <w:proofErr w:type="spellStart"/>
      <w:r w:rsidRPr="00D7710A">
        <w:rPr>
          <w:sz w:val="24"/>
          <w:szCs w:val="24"/>
        </w:rPr>
        <w:t>сплати</w:t>
      </w:r>
      <w:proofErr w:type="spellEnd"/>
      <w:r w:rsidRPr="00D7710A">
        <w:rPr>
          <w:sz w:val="24"/>
          <w:szCs w:val="24"/>
        </w:rPr>
        <w:t xml:space="preserve"> плати за землю </w:t>
      </w:r>
      <w:proofErr w:type="spellStart"/>
      <w:r w:rsidRPr="00D7710A">
        <w:rPr>
          <w:sz w:val="24"/>
          <w:szCs w:val="24"/>
        </w:rPr>
        <w:t>встановлюються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згідно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287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0"/>
          <w:numId w:val="8"/>
        </w:numPr>
        <w:shd w:val="clear" w:color="auto" w:fill="auto"/>
        <w:tabs>
          <w:tab w:val="left" w:pos="1306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D7710A">
        <w:rPr>
          <w:sz w:val="24"/>
          <w:szCs w:val="24"/>
        </w:rPr>
        <w:t>Індексація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нормативної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грошової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оцінки</w:t>
      </w:r>
      <w:proofErr w:type="spellEnd"/>
      <w:r w:rsidRPr="00D7710A">
        <w:rPr>
          <w:sz w:val="24"/>
          <w:szCs w:val="24"/>
        </w:rPr>
        <w:t xml:space="preserve"> земель </w:t>
      </w:r>
      <w:proofErr w:type="spellStart"/>
      <w:r w:rsidRPr="00D7710A">
        <w:rPr>
          <w:sz w:val="24"/>
          <w:szCs w:val="24"/>
        </w:rPr>
        <w:t>здійснюється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відповідно</w:t>
      </w:r>
      <w:proofErr w:type="spellEnd"/>
      <w:r w:rsidRPr="00D7710A">
        <w:rPr>
          <w:sz w:val="24"/>
          <w:szCs w:val="24"/>
        </w:rPr>
        <w:t xml:space="preserve"> до </w:t>
      </w:r>
      <w:proofErr w:type="spellStart"/>
      <w:r w:rsidRPr="00D7710A">
        <w:rPr>
          <w:sz w:val="24"/>
          <w:szCs w:val="24"/>
        </w:rPr>
        <w:t>статті</w:t>
      </w:r>
      <w:proofErr w:type="spellEnd"/>
      <w:r w:rsidRPr="00D7710A">
        <w:rPr>
          <w:sz w:val="24"/>
          <w:szCs w:val="24"/>
        </w:rPr>
        <w:t xml:space="preserve"> 289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C6302C" w:rsidRPr="00D7710A" w:rsidRDefault="00C6302C" w:rsidP="00C6302C">
      <w:pPr>
        <w:pStyle w:val="2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935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 xml:space="preserve">Контроль за </w:t>
      </w:r>
      <w:proofErr w:type="spellStart"/>
      <w:r w:rsidRPr="00D7710A">
        <w:rPr>
          <w:sz w:val="24"/>
          <w:szCs w:val="24"/>
        </w:rPr>
        <w:t>сплатою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податку</w:t>
      </w:r>
      <w:proofErr w:type="spellEnd"/>
      <w:r w:rsidRPr="00D7710A">
        <w:rPr>
          <w:sz w:val="24"/>
          <w:szCs w:val="24"/>
        </w:rPr>
        <w:t xml:space="preserve"> на </w:t>
      </w:r>
      <w:proofErr w:type="spellStart"/>
      <w:r w:rsidRPr="00D7710A">
        <w:rPr>
          <w:sz w:val="24"/>
          <w:szCs w:val="24"/>
        </w:rPr>
        <w:t>майно</w:t>
      </w:r>
      <w:proofErr w:type="spellEnd"/>
      <w:r w:rsidRPr="00D7710A">
        <w:rPr>
          <w:sz w:val="24"/>
          <w:szCs w:val="24"/>
        </w:rPr>
        <w:t xml:space="preserve">, в </w:t>
      </w:r>
      <w:proofErr w:type="spellStart"/>
      <w:r w:rsidRPr="00D7710A">
        <w:rPr>
          <w:sz w:val="24"/>
          <w:szCs w:val="24"/>
        </w:rPr>
        <w:t>частині</w:t>
      </w:r>
      <w:proofErr w:type="spellEnd"/>
      <w:r w:rsidRPr="00D7710A">
        <w:rPr>
          <w:sz w:val="24"/>
          <w:szCs w:val="24"/>
        </w:rPr>
        <w:t xml:space="preserve"> плати за землю, </w:t>
      </w:r>
      <w:proofErr w:type="spellStart"/>
      <w:r w:rsidRPr="00D7710A">
        <w:rPr>
          <w:sz w:val="24"/>
          <w:szCs w:val="24"/>
        </w:rPr>
        <w:t>що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proofErr w:type="gramStart"/>
      <w:r w:rsidRPr="00D7710A">
        <w:rPr>
          <w:sz w:val="24"/>
          <w:szCs w:val="24"/>
        </w:rPr>
        <w:t>справляється</w:t>
      </w:r>
      <w:proofErr w:type="spellEnd"/>
      <w:proofErr w:type="gramEnd"/>
      <w:r w:rsidRPr="00D7710A">
        <w:rPr>
          <w:sz w:val="24"/>
          <w:szCs w:val="24"/>
        </w:rPr>
        <w:t xml:space="preserve"> у </w:t>
      </w:r>
      <w:proofErr w:type="spellStart"/>
      <w:r w:rsidRPr="00D7710A">
        <w:rPr>
          <w:sz w:val="24"/>
          <w:szCs w:val="24"/>
        </w:rPr>
        <w:t>формі</w:t>
      </w:r>
      <w:proofErr w:type="spellEnd"/>
      <w:r w:rsidRPr="00D7710A">
        <w:rPr>
          <w:sz w:val="24"/>
          <w:szCs w:val="24"/>
        </w:rPr>
        <w:t xml:space="preserve"> земельного </w:t>
      </w:r>
      <w:proofErr w:type="spellStart"/>
      <w:r w:rsidRPr="00D7710A">
        <w:rPr>
          <w:sz w:val="24"/>
          <w:szCs w:val="24"/>
        </w:rPr>
        <w:t>податку</w:t>
      </w:r>
      <w:proofErr w:type="spellEnd"/>
      <w:r w:rsidRPr="00D7710A">
        <w:rPr>
          <w:sz w:val="24"/>
          <w:szCs w:val="24"/>
        </w:rPr>
        <w:t xml:space="preserve">, </w:t>
      </w:r>
      <w:proofErr w:type="spellStart"/>
      <w:r w:rsidRPr="00D7710A">
        <w:rPr>
          <w:sz w:val="24"/>
          <w:szCs w:val="24"/>
        </w:rPr>
        <w:t>здійснюється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відповідно</w:t>
      </w:r>
      <w:proofErr w:type="spellEnd"/>
      <w:r w:rsidRPr="00D7710A">
        <w:rPr>
          <w:sz w:val="24"/>
          <w:szCs w:val="24"/>
        </w:rPr>
        <w:t xml:space="preserve"> до </w:t>
      </w:r>
      <w:proofErr w:type="spellStart"/>
      <w:r w:rsidRPr="00D7710A">
        <w:rPr>
          <w:sz w:val="24"/>
          <w:szCs w:val="24"/>
        </w:rPr>
        <w:t>вимог</w:t>
      </w:r>
      <w:proofErr w:type="spellEnd"/>
      <w:r w:rsidRPr="00D7710A">
        <w:rPr>
          <w:sz w:val="24"/>
          <w:szCs w:val="24"/>
        </w:rPr>
        <w:t xml:space="preserve"> </w:t>
      </w:r>
      <w:proofErr w:type="spellStart"/>
      <w:r w:rsidRPr="00D7710A">
        <w:rPr>
          <w:sz w:val="24"/>
          <w:szCs w:val="24"/>
        </w:rPr>
        <w:t>Податкового</w:t>
      </w:r>
      <w:proofErr w:type="spellEnd"/>
      <w:r w:rsidRPr="00D7710A">
        <w:rPr>
          <w:sz w:val="24"/>
          <w:szCs w:val="24"/>
        </w:rPr>
        <w:t xml:space="preserve"> кодексу </w:t>
      </w:r>
      <w:proofErr w:type="spellStart"/>
      <w:r w:rsidRPr="00D7710A">
        <w:rPr>
          <w:sz w:val="24"/>
          <w:szCs w:val="24"/>
        </w:rPr>
        <w:t>України</w:t>
      </w:r>
      <w:proofErr w:type="spellEnd"/>
      <w:r w:rsidRPr="00D7710A">
        <w:rPr>
          <w:sz w:val="24"/>
          <w:szCs w:val="24"/>
        </w:rPr>
        <w:t>.</w:t>
      </w:r>
    </w:p>
    <w:p w:rsidR="00D24B52" w:rsidRPr="00D7710A" w:rsidRDefault="00035153" w:rsidP="00D24B52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  <w:r w:rsidRPr="00D7710A">
        <w:rPr>
          <w:sz w:val="24"/>
          <w:szCs w:val="24"/>
          <w:lang w:val="uk-UA"/>
        </w:rPr>
        <w:t xml:space="preserve">            </w:t>
      </w:r>
      <w:r w:rsidR="00D24B52" w:rsidRPr="00D7710A">
        <w:rPr>
          <w:sz w:val="24"/>
          <w:szCs w:val="24"/>
          <w:lang w:val="uk-UA"/>
        </w:rPr>
        <w:t>Спеціаліст                                     В.Г.</w:t>
      </w:r>
      <w:proofErr w:type="spellStart"/>
      <w:r w:rsidR="00D24B52" w:rsidRPr="00D7710A">
        <w:rPr>
          <w:sz w:val="24"/>
          <w:szCs w:val="24"/>
          <w:lang w:val="uk-UA"/>
        </w:rPr>
        <w:t>Черевко</w:t>
      </w:r>
      <w:proofErr w:type="spellEnd"/>
    </w:p>
    <w:p w:rsidR="00C6302C" w:rsidRPr="00D7710A" w:rsidRDefault="00035153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  <w:r w:rsidRPr="00D7710A">
        <w:rPr>
          <w:sz w:val="24"/>
          <w:szCs w:val="24"/>
          <w:lang w:val="uk-UA"/>
        </w:rPr>
        <w:t xml:space="preserve">                                                   </w:t>
      </w:r>
    </w:p>
    <w:p w:rsidR="00C6302C" w:rsidRPr="00D7710A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6F2511" w:rsidRPr="008B1B13" w:rsidRDefault="004C06F7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</w:t>
      </w:r>
      <w:r w:rsidR="008A3562">
        <w:rPr>
          <w:lang w:val="uk-UA"/>
        </w:rPr>
        <w:t xml:space="preserve">      </w:t>
      </w:r>
      <w:r w:rsidR="0025226E">
        <w:rPr>
          <w:lang w:val="uk-UA"/>
        </w:rPr>
        <w:t>До</w:t>
      </w:r>
      <w:r w:rsidRPr="008B1B13">
        <w:rPr>
          <w:sz w:val="22"/>
          <w:szCs w:val="22"/>
          <w:lang w:val="uk-UA"/>
        </w:rPr>
        <w:t>даток 2</w:t>
      </w:r>
    </w:p>
    <w:p w:rsidR="006F2511" w:rsidRPr="008B1B13" w:rsidRDefault="00035153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 xml:space="preserve">                                                                      </w:t>
      </w:r>
      <w:r w:rsidR="004C06F7" w:rsidRPr="008B1B13">
        <w:rPr>
          <w:sz w:val="22"/>
          <w:szCs w:val="22"/>
          <w:lang w:val="uk-UA"/>
        </w:rPr>
        <w:t xml:space="preserve">                              До рішення </w:t>
      </w:r>
      <w:proofErr w:type="spellStart"/>
      <w:r w:rsidR="004C06F7" w:rsidRPr="008B1B13">
        <w:rPr>
          <w:sz w:val="22"/>
          <w:szCs w:val="22"/>
          <w:lang w:val="uk-UA"/>
        </w:rPr>
        <w:t>Федорівської</w:t>
      </w:r>
      <w:proofErr w:type="spellEnd"/>
      <w:r w:rsidR="004C06F7" w:rsidRPr="008B1B13">
        <w:rPr>
          <w:sz w:val="22"/>
          <w:szCs w:val="22"/>
          <w:lang w:val="uk-UA"/>
        </w:rPr>
        <w:t xml:space="preserve"> сільської ради</w:t>
      </w:r>
    </w:p>
    <w:p w:rsidR="00035153" w:rsidRPr="008B1B13" w:rsidRDefault="00035153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 xml:space="preserve">                                                                                                </w:t>
      </w:r>
      <w:r w:rsidR="004C06F7" w:rsidRPr="008B1B13">
        <w:rPr>
          <w:sz w:val="22"/>
          <w:szCs w:val="22"/>
          <w:lang w:val="uk-UA"/>
        </w:rPr>
        <w:t xml:space="preserve">від </w:t>
      </w:r>
      <w:r w:rsidR="003303DA">
        <w:rPr>
          <w:sz w:val="22"/>
          <w:szCs w:val="22"/>
          <w:lang w:val="uk-UA"/>
        </w:rPr>
        <w:t xml:space="preserve">                 </w:t>
      </w:r>
      <w:r w:rsidR="005C2386" w:rsidRPr="008B1B13">
        <w:rPr>
          <w:sz w:val="22"/>
          <w:szCs w:val="22"/>
          <w:lang w:val="uk-UA"/>
        </w:rPr>
        <w:t>201</w:t>
      </w:r>
      <w:r w:rsidR="003303DA">
        <w:rPr>
          <w:sz w:val="22"/>
          <w:szCs w:val="22"/>
          <w:lang w:val="uk-UA"/>
        </w:rPr>
        <w:t>9</w:t>
      </w:r>
      <w:r w:rsidR="004C06F7" w:rsidRPr="008B1B13">
        <w:rPr>
          <w:sz w:val="22"/>
          <w:szCs w:val="22"/>
          <w:lang w:val="uk-UA"/>
        </w:rPr>
        <w:t>р. №</w:t>
      </w:r>
      <w:r w:rsidR="005C2386" w:rsidRPr="008B1B13">
        <w:rPr>
          <w:sz w:val="22"/>
          <w:szCs w:val="22"/>
          <w:lang w:val="uk-UA"/>
        </w:rPr>
        <w:t>3</w:t>
      </w:r>
    </w:p>
    <w:p w:rsidR="006F2511" w:rsidRPr="008B1B13" w:rsidRDefault="006F2511" w:rsidP="00F65984">
      <w:pPr>
        <w:pStyle w:val="12"/>
        <w:keepNext/>
        <w:keepLines/>
        <w:shd w:val="clear" w:color="auto" w:fill="auto"/>
        <w:spacing w:after="0" w:line="270" w:lineRule="exact"/>
        <w:ind w:left="240"/>
        <w:rPr>
          <w:sz w:val="22"/>
          <w:szCs w:val="22"/>
        </w:rPr>
      </w:pPr>
      <w:r w:rsidRPr="008B1B13">
        <w:rPr>
          <w:sz w:val="22"/>
          <w:szCs w:val="22"/>
        </w:rPr>
        <w:t>СТАВКИ</w:t>
      </w:r>
      <w:r w:rsidR="00F65984">
        <w:rPr>
          <w:sz w:val="22"/>
          <w:szCs w:val="22"/>
          <w:lang w:val="uk-UA"/>
        </w:rPr>
        <w:t xml:space="preserve">  </w:t>
      </w:r>
      <w:bookmarkStart w:id="1" w:name="bookmark7"/>
      <w:proofErr w:type="gramStart"/>
      <w:r w:rsidR="00F65984">
        <w:rPr>
          <w:sz w:val="22"/>
          <w:szCs w:val="22"/>
          <w:lang w:val="uk-UA"/>
        </w:rPr>
        <w:t>ЗЕМЕЛЬНОГО</w:t>
      </w:r>
      <w:proofErr w:type="gramEnd"/>
      <w:r w:rsidR="00F65984">
        <w:rPr>
          <w:sz w:val="22"/>
          <w:szCs w:val="22"/>
          <w:lang w:val="uk-UA"/>
        </w:rPr>
        <w:t xml:space="preserve"> ПОДАТКУ </w:t>
      </w:r>
      <w:bookmarkEnd w:id="1"/>
    </w:p>
    <w:p w:rsidR="00EE5844" w:rsidRPr="00EE5844" w:rsidRDefault="006F2511" w:rsidP="006F2511">
      <w:pPr>
        <w:pStyle w:val="2"/>
        <w:shd w:val="clear" w:color="auto" w:fill="auto"/>
        <w:spacing w:before="0" w:line="278" w:lineRule="exact"/>
        <w:ind w:left="80" w:right="300" w:firstLine="640"/>
        <w:rPr>
          <w:sz w:val="22"/>
          <w:szCs w:val="22"/>
          <w:lang w:val="uk-UA"/>
        </w:rPr>
      </w:pPr>
      <w:r w:rsidRPr="008B1B13">
        <w:rPr>
          <w:sz w:val="22"/>
          <w:szCs w:val="22"/>
        </w:rPr>
        <w:t xml:space="preserve">Ставки </w:t>
      </w:r>
      <w:proofErr w:type="spellStart"/>
      <w:r w:rsidRPr="008B1B13">
        <w:rPr>
          <w:sz w:val="22"/>
          <w:szCs w:val="22"/>
        </w:rPr>
        <w:t>встановлюються</w:t>
      </w:r>
      <w:proofErr w:type="spellEnd"/>
      <w:r w:rsidRPr="008B1B13">
        <w:rPr>
          <w:sz w:val="22"/>
          <w:szCs w:val="22"/>
        </w:rPr>
        <w:t xml:space="preserve"> на 20</w:t>
      </w:r>
      <w:r w:rsidR="00CF73AA">
        <w:rPr>
          <w:sz w:val="22"/>
          <w:szCs w:val="22"/>
          <w:lang w:val="uk-UA"/>
        </w:rPr>
        <w:t>20</w:t>
      </w:r>
      <w:r w:rsidRPr="008B1B13">
        <w:rPr>
          <w:sz w:val="22"/>
          <w:szCs w:val="22"/>
        </w:rPr>
        <w:t xml:space="preserve"> </w:t>
      </w:r>
      <w:proofErr w:type="spellStart"/>
      <w:proofErr w:type="gramStart"/>
      <w:r w:rsidRPr="008B1B13">
        <w:rPr>
          <w:sz w:val="22"/>
          <w:szCs w:val="22"/>
        </w:rPr>
        <w:t>р</w:t>
      </w:r>
      <w:proofErr w:type="gramEnd"/>
      <w:r w:rsidRPr="008B1B13">
        <w:rPr>
          <w:sz w:val="22"/>
          <w:szCs w:val="22"/>
        </w:rPr>
        <w:t>ік</w:t>
      </w:r>
      <w:proofErr w:type="spellEnd"/>
      <w:r w:rsidRPr="008B1B13">
        <w:rPr>
          <w:sz w:val="22"/>
          <w:szCs w:val="22"/>
        </w:rPr>
        <w:t xml:space="preserve"> та </w:t>
      </w:r>
      <w:proofErr w:type="spellStart"/>
      <w:r w:rsidRPr="008B1B13">
        <w:rPr>
          <w:sz w:val="22"/>
          <w:szCs w:val="22"/>
        </w:rPr>
        <w:t>вводяться</w:t>
      </w:r>
      <w:proofErr w:type="spellEnd"/>
      <w:r w:rsidRPr="008B1B13">
        <w:rPr>
          <w:sz w:val="22"/>
          <w:szCs w:val="22"/>
        </w:rPr>
        <w:t xml:space="preserve"> в </w:t>
      </w:r>
      <w:proofErr w:type="spellStart"/>
      <w:r w:rsidRPr="008B1B13">
        <w:rPr>
          <w:sz w:val="22"/>
          <w:szCs w:val="22"/>
        </w:rPr>
        <w:t>дію</w:t>
      </w:r>
      <w:proofErr w:type="spellEnd"/>
      <w:r w:rsidRPr="008B1B13">
        <w:rPr>
          <w:sz w:val="22"/>
          <w:szCs w:val="22"/>
        </w:rPr>
        <w:t xml:space="preserve"> з 01 </w:t>
      </w:r>
      <w:proofErr w:type="spellStart"/>
      <w:r w:rsidRPr="008B1B13">
        <w:rPr>
          <w:sz w:val="22"/>
          <w:szCs w:val="22"/>
        </w:rPr>
        <w:t>січня</w:t>
      </w:r>
      <w:proofErr w:type="spellEnd"/>
      <w:r w:rsidRPr="008B1B13">
        <w:rPr>
          <w:sz w:val="22"/>
          <w:szCs w:val="22"/>
        </w:rPr>
        <w:t xml:space="preserve"> 20</w:t>
      </w:r>
      <w:r w:rsidR="00CF73AA">
        <w:rPr>
          <w:sz w:val="22"/>
          <w:szCs w:val="22"/>
          <w:lang w:val="uk-UA"/>
        </w:rPr>
        <w:t>20</w:t>
      </w:r>
      <w:r w:rsidRPr="008B1B13">
        <w:rPr>
          <w:sz w:val="22"/>
          <w:szCs w:val="22"/>
        </w:rPr>
        <w:t xml:space="preserve"> року</w:t>
      </w:r>
    </w:p>
    <w:p w:rsidR="006F2511" w:rsidRPr="008B1B13" w:rsidRDefault="006F2511" w:rsidP="006F2511">
      <w:pPr>
        <w:framePr w:w="9590" w:wrap="notBeside" w:vAnchor="text" w:hAnchor="text" w:xAlign="center" w:y="1"/>
        <w:tabs>
          <w:tab w:val="left" w:leader="underscore" w:pos="9360"/>
        </w:tabs>
        <w:spacing w:line="274" w:lineRule="exact"/>
        <w:rPr>
          <w:rFonts w:ascii="Times New Roman" w:hAnsi="Times New Roman" w:cs="Times New Roman"/>
          <w:sz w:val="22"/>
          <w:szCs w:val="22"/>
        </w:rPr>
      </w:pPr>
      <w:r w:rsidRPr="008B1B13">
        <w:rPr>
          <w:rFonts w:ascii="Times New Roman" w:hAnsi="Times New Roman" w:cs="Times New Roman"/>
          <w:sz w:val="22"/>
          <w:szCs w:val="22"/>
        </w:rPr>
        <w:t xml:space="preserve">Адміністративно-територіальні одиниці або населені пункти, або території </w:t>
      </w:r>
      <w:r w:rsidRPr="008B1B13">
        <w:rPr>
          <w:rStyle w:val="a8"/>
          <w:rFonts w:eastAsia="Courier New"/>
          <w:sz w:val="22"/>
          <w:szCs w:val="22"/>
          <w:u w:val="none"/>
        </w:rPr>
        <w:t>об’єднаних територіальних громад, на які поширюється дія рішення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1037"/>
        <w:gridCol w:w="1742"/>
        <w:gridCol w:w="5669"/>
      </w:tblGrid>
      <w:tr w:rsidR="006F2511" w:rsidRPr="008B1B13" w:rsidTr="006F2511">
        <w:trPr>
          <w:trHeight w:hRule="exact" w:val="96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</w:p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області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</w:p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району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 згідно з КОАТУУ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6F2511" w:rsidRPr="008B1B13" w:rsidTr="006F2511">
        <w:trPr>
          <w:trHeight w:hRule="exact" w:val="69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a6"/>
                <w:color w:val="auto"/>
                <w:sz w:val="22"/>
                <w:szCs w:val="22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a6"/>
                <w:sz w:val="22"/>
                <w:szCs w:val="22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D24B52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a6"/>
                <w:sz w:val="22"/>
                <w:szCs w:val="22"/>
              </w:rPr>
              <w:t>232428</w:t>
            </w:r>
            <w:r w:rsidR="00D24B52" w:rsidRPr="008B1B13">
              <w:rPr>
                <w:rStyle w:val="a6"/>
                <w:sz w:val="22"/>
                <w:szCs w:val="22"/>
              </w:rPr>
              <w:t>8</w:t>
            </w:r>
            <w:r w:rsidRPr="008B1B13">
              <w:rPr>
                <w:rStyle w:val="a6"/>
                <w:sz w:val="22"/>
                <w:szCs w:val="22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  <w:proofErr w:type="spellStart"/>
            <w:r w:rsidRPr="008B1B13">
              <w:rPr>
                <w:rStyle w:val="a6"/>
                <w:sz w:val="22"/>
                <w:szCs w:val="22"/>
              </w:rPr>
              <w:t>Федорівська</w:t>
            </w:r>
            <w:proofErr w:type="spellEnd"/>
            <w:r w:rsidRPr="008B1B13">
              <w:rPr>
                <w:rStyle w:val="a6"/>
                <w:sz w:val="22"/>
                <w:szCs w:val="22"/>
              </w:rPr>
              <w:t xml:space="preserve"> сільська рада </w:t>
            </w:r>
            <w:proofErr w:type="spellStart"/>
            <w:r w:rsidRPr="008B1B13">
              <w:rPr>
                <w:rStyle w:val="a6"/>
                <w:sz w:val="22"/>
                <w:szCs w:val="22"/>
              </w:rPr>
              <w:t>Пологівського</w:t>
            </w:r>
            <w:proofErr w:type="spellEnd"/>
            <w:r w:rsidRPr="008B1B13">
              <w:rPr>
                <w:rStyle w:val="a6"/>
                <w:sz w:val="22"/>
                <w:szCs w:val="22"/>
              </w:rPr>
              <w:t xml:space="preserve"> району Запорізької області</w:t>
            </w:r>
          </w:p>
        </w:tc>
      </w:tr>
    </w:tbl>
    <w:tbl>
      <w:tblPr>
        <w:tblpPr w:leftFromText="180" w:rightFromText="180" w:vertAnchor="text" w:horzAnchor="margin" w:tblpY="23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4301"/>
        <w:gridCol w:w="1114"/>
        <w:gridCol w:w="970"/>
        <w:gridCol w:w="1114"/>
        <w:gridCol w:w="970"/>
      </w:tblGrid>
      <w:tr w:rsidR="00035153" w:rsidRPr="008B1B13" w:rsidTr="009E2828">
        <w:trPr>
          <w:trHeight w:hRule="exact" w:val="658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Вид цільового призначення земель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64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Ставки податку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8B1B13">
              <w:rPr>
                <w:rStyle w:val="13"/>
                <w:sz w:val="22"/>
                <w:szCs w:val="22"/>
              </w:rPr>
              <w:t xml:space="preserve"> (відсотків нормативної грошової оцінки)</w:t>
            </w:r>
          </w:p>
        </w:tc>
      </w:tr>
      <w:tr w:rsidR="00035153" w:rsidRPr="008B1B13" w:rsidTr="009E2828">
        <w:trPr>
          <w:trHeight w:hRule="exact" w:val="1704"/>
        </w:trPr>
        <w:tc>
          <w:tcPr>
            <w:tcW w:w="5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35153" w:rsidRPr="008B1B13" w:rsidTr="009E2828">
        <w:trPr>
          <w:trHeight w:hRule="exact" w:val="9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rStyle w:val="13"/>
                <w:sz w:val="22"/>
                <w:szCs w:val="22"/>
              </w:rPr>
            </w:pPr>
          </w:p>
          <w:p w:rsidR="00035153" w:rsidRPr="008B1B13" w:rsidRDefault="00571014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найменування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</w:tr>
      <w:tr w:rsidR="00035153" w:rsidRPr="008B1B13" w:rsidTr="009E2828">
        <w:trPr>
          <w:trHeight w:hRule="exact" w:val="3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ind w:left="10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сільськогосподарського призначення</w:t>
            </w:r>
          </w:p>
        </w:tc>
      </w:tr>
      <w:tr w:rsidR="00035153" w:rsidRPr="008B1B13" w:rsidTr="009E2828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ведення товарного сільськогосподарського виробництва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</w:t>
            </w:r>
            <w:r w:rsidR="008A3562" w:rsidRPr="008B1B13">
              <w:rPr>
                <w:rStyle w:val="13"/>
                <w:sz w:val="22"/>
                <w:szCs w:val="22"/>
              </w:rPr>
              <w:t>4</w:t>
            </w:r>
            <w:r w:rsidRPr="008B1B13">
              <w:rPr>
                <w:rStyle w:val="13"/>
                <w:sz w:val="22"/>
                <w:szCs w:val="22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</w:t>
            </w:r>
            <w:r w:rsidR="008A3562" w:rsidRPr="008B1B13">
              <w:rPr>
                <w:rStyle w:val="13"/>
                <w:sz w:val="22"/>
                <w:szCs w:val="22"/>
              </w:rPr>
              <w:t>5</w:t>
            </w:r>
          </w:p>
        </w:tc>
      </w:tr>
      <w:tr w:rsidR="00E829DA" w:rsidRPr="008B1B13" w:rsidTr="009E2828">
        <w:trPr>
          <w:trHeight w:hRule="exact"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ведення фермерського господарства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0,5</w:t>
            </w:r>
          </w:p>
        </w:tc>
      </w:tr>
      <w:tr w:rsidR="00E829DA" w:rsidRPr="008B1B13" w:rsidTr="009E2828">
        <w:trPr>
          <w:trHeight w:hRule="exact" w:val="6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ведення особистого селянського</w:t>
            </w:r>
          </w:p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28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господарств 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</w:t>
            </w:r>
          </w:p>
        </w:tc>
      </w:tr>
      <w:tr w:rsidR="00E829DA" w:rsidRPr="008B1B13" w:rsidTr="009E2828">
        <w:trPr>
          <w:trHeight w:hRule="exact" w:val="4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ведення підсобного сільського</w:t>
            </w:r>
          </w:p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28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господарств 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E829DA" w:rsidRPr="008B1B13" w:rsidTr="009E2828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індивідуального садівництва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0,450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колективного садівництва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3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городництва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сінокосіння і випасання худоби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5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дослідних і навчальних цілей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01.11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надання послуг у сільському господарстві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5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01.12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proofErr w:type="spellStart"/>
            <w:r w:rsidRPr="008B1B13">
              <w:rPr>
                <w:rStyle w:val="13"/>
                <w:sz w:val="22"/>
                <w:szCs w:val="22"/>
              </w:rPr>
              <w:t>Длярозміщення</w:t>
            </w:r>
            <w:proofErr w:type="spellEnd"/>
            <w:r w:rsidRPr="008B1B13">
              <w:rPr>
                <w:rStyle w:val="13"/>
                <w:sz w:val="22"/>
                <w:szCs w:val="22"/>
              </w:rPr>
              <w:t xml:space="preserve"> інфраструктури оптових ринків </w:t>
            </w:r>
            <w:proofErr w:type="spellStart"/>
            <w:r w:rsidRPr="008B1B13">
              <w:rPr>
                <w:rStyle w:val="13"/>
                <w:sz w:val="22"/>
                <w:szCs w:val="22"/>
              </w:rPr>
              <w:t>сільгосп</w:t>
            </w:r>
            <w:proofErr w:type="spellEnd"/>
            <w:r w:rsidRPr="008B1B13">
              <w:rPr>
                <w:rStyle w:val="13"/>
                <w:sz w:val="22"/>
                <w:szCs w:val="22"/>
              </w:rPr>
              <w:t>. продукції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D24B52">
        <w:trPr>
          <w:trHeight w:hRule="exact"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01.13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іншого сільськогосподарського призначення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</w:tbl>
    <w:p w:rsidR="006F2511" w:rsidRPr="008B1B13" w:rsidRDefault="006F2511" w:rsidP="006F2511">
      <w:pPr>
        <w:rPr>
          <w:rFonts w:ascii="Times New Roman" w:hAnsi="Times New Roman" w:cs="Times New Roman"/>
          <w:sz w:val="22"/>
          <w:szCs w:val="22"/>
        </w:rPr>
      </w:pPr>
    </w:p>
    <w:p w:rsidR="006F2511" w:rsidRPr="008B1B13" w:rsidRDefault="006F2511" w:rsidP="009E2828">
      <w:pPr>
        <w:framePr w:h="4473" w:hRule="exact" w:wrap="auto" w:hAnchor="text" w:y="-2521"/>
        <w:rPr>
          <w:rFonts w:ascii="Times New Roman" w:hAnsi="Times New Roman" w:cs="Times New Roman"/>
          <w:sz w:val="22"/>
          <w:szCs w:val="22"/>
        </w:rPr>
        <w:sectPr w:rsidR="006F2511" w:rsidRPr="008B1B13" w:rsidSect="00F95C3F">
          <w:footerReference w:type="even" r:id="rId13"/>
          <w:footerReference w:type="default" r:id="rId14"/>
          <w:headerReference w:type="first" r:id="rId15"/>
          <w:footerReference w:type="first" r:id="rId16"/>
          <w:pgSz w:w="11909" w:h="16838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4301"/>
        <w:gridCol w:w="1116"/>
        <w:gridCol w:w="972"/>
        <w:gridCol w:w="1116"/>
        <w:gridCol w:w="975"/>
      </w:tblGrid>
      <w:tr w:rsidR="006F2511" w:rsidRPr="008B1B13" w:rsidTr="006A1011">
        <w:trPr>
          <w:trHeight w:hRule="exact" w:val="662"/>
          <w:jc w:val="center"/>
        </w:trPr>
        <w:tc>
          <w:tcPr>
            <w:tcW w:w="5261" w:type="dxa"/>
            <w:gridSpan w:val="2"/>
            <w:vMerge w:val="restart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lastRenderedPageBreak/>
              <w:t>Вид цільового призначення земель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79" w:type="dxa"/>
            <w:gridSpan w:val="4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Ставки податку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8B1B13">
              <w:rPr>
                <w:rStyle w:val="13"/>
                <w:sz w:val="22"/>
                <w:szCs w:val="22"/>
              </w:rPr>
              <w:t xml:space="preserve"> (відсотків нормативної грошової оцінки)</w:t>
            </w:r>
          </w:p>
        </w:tc>
      </w:tr>
      <w:tr w:rsidR="006F2511" w:rsidRPr="008B1B13" w:rsidTr="006A1011">
        <w:trPr>
          <w:trHeight w:hRule="exact" w:val="1704"/>
          <w:jc w:val="center"/>
        </w:trPr>
        <w:tc>
          <w:tcPr>
            <w:tcW w:w="5261" w:type="dxa"/>
            <w:gridSpan w:val="2"/>
            <w:vMerge/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91" w:type="dxa"/>
            <w:gridSpan w:val="2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6F2511" w:rsidRPr="008B1B13" w:rsidTr="006A1011">
        <w:trPr>
          <w:trHeight w:hRule="exact" w:val="917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571014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035153" w:rsidP="00571014">
            <w:pPr>
              <w:pStyle w:val="1"/>
              <w:jc w:val="center"/>
              <w:rPr>
                <w:rStyle w:val="13"/>
                <w:rFonts w:eastAsiaTheme="majorEastAsia"/>
                <w:b w:val="0"/>
                <w:sz w:val="22"/>
                <w:szCs w:val="22"/>
              </w:rPr>
            </w:pP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</w:rPr>
              <w:t>найменування</w:t>
            </w: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</w:tr>
      <w:tr w:rsidR="006F2511" w:rsidRPr="008B1B13" w:rsidTr="006A1011">
        <w:trPr>
          <w:trHeight w:hRule="exact" w:val="394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02</w:t>
            </w:r>
          </w:p>
        </w:tc>
        <w:tc>
          <w:tcPr>
            <w:tcW w:w="8480" w:type="dxa"/>
            <w:gridSpan w:val="5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житлової забудови</w:t>
            </w:r>
          </w:p>
        </w:tc>
      </w:tr>
      <w:tr w:rsidR="006F2511" w:rsidRPr="008B1B13" w:rsidTr="006A1011">
        <w:trPr>
          <w:trHeight w:hRule="exact" w:val="912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02.01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0,150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6F2511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</w:t>
            </w:r>
            <w:r w:rsidR="00BA00B7" w:rsidRPr="008B1B13">
              <w:rPr>
                <w:rStyle w:val="13"/>
                <w:sz w:val="22"/>
                <w:szCs w:val="22"/>
              </w:rPr>
              <w:t>10</w:t>
            </w:r>
            <w:r w:rsidRPr="008B1B13">
              <w:rPr>
                <w:rStyle w:val="13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9E2828" w:rsidP="009E282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9E282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0,100</w:t>
            </w:r>
          </w:p>
        </w:tc>
      </w:tr>
      <w:tr w:rsidR="00BA00B7" w:rsidRPr="008B1B13" w:rsidTr="006A1011">
        <w:trPr>
          <w:trHeight w:hRule="exact" w:val="523"/>
          <w:jc w:val="center"/>
        </w:trPr>
        <w:tc>
          <w:tcPr>
            <w:tcW w:w="960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02.03</w:t>
            </w:r>
          </w:p>
        </w:tc>
        <w:tc>
          <w:tcPr>
            <w:tcW w:w="4301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0,150</w:t>
            </w:r>
          </w:p>
        </w:tc>
        <w:tc>
          <w:tcPr>
            <w:tcW w:w="972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0,100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5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0,100</w:t>
            </w:r>
          </w:p>
        </w:tc>
      </w:tr>
      <w:tr w:rsidR="00BA00B7" w:rsidRPr="008B1B13" w:rsidTr="006A1011">
        <w:trPr>
          <w:trHeight w:hRule="exact" w:val="523"/>
          <w:jc w:val="center"/>
        </w:trPr>
        <w:tc>
          <w:tcPr>
            <w:tcW w:w="960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02.05</w:t>
            </w:r>
          </w:p>
        </w:tc>
        <w:tc>
          <w:tcPr>
            <w:tcW w:w="4301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і обслуговування індивідуальних гаражів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0,150</w:t>
            </w:r>
          </w:p>
        </w:tc>
        <w:tc>
          <w:tcPr>
            <w:tcW w:w="972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0,100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5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0,100</w:t>
            </w:r>
          </w:p>
        </w:tc>
      </w:tr>
      <w:tr w:rsidR="00BA00B7" w:rsidRPr="008B1B13" w:rsidTr="006A1011">
        <w:trPr>
          <w:trHeight w:hRule="exact" w:val="523"/>
          <w:jc w:val="center"/>
        </w:trPr>
        <w:tc>
          <w:tcPr>
            <w:tcW w:w="960" w:type="dxa"/>
            <w:shd w:val="clear" w:color="auto" w:fill="FFFFFF"/>
          </w:tcPr>
          <w:p w:rsidR="00BA00B7" w:rsidRPr="008B1B13" w:rsidRDefault="00BA00B7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02.07</w:t>
            </w:r>
          </w:p>
        </w:tc>
        <w:tc>
          <w:tcPr>
            <w:tcW w:w="4301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іншої житлової забудови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</w:t>
            </w:r>
          </w:p>
        </w:tc>
        <w:tc>
          <w:tcPr>
            <w:tcW w:w="972" w:type="dxa"/>
            <w:shd w:val="clear" w:color="auto" w:fill="FFFFFF"/>
          </w:tcPr>
          <w:p w:rsidR="00BA00B7" w:rsidRPr="008B1B13" w:rsidRDefault="00CA2288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0,03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5" w:type="dxa"/>
            <w:shd w:val="clear" w:color="auto" w:fill="FFFFFF"/>
          </w:tcPr>
          <w:p w:rsidR="00BA00B7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</w:t>
            </w:r>
          </w:p>
        </w:tc>
      </w:tr>
      <w:tr w:rsidR="006F2511" w:rsidRPr="008B1B13" w:rsidTr="006A1011">
        <w:trPr>
          <w:trHeight w:hRule="exact" w:val="394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</w:t>
            </w:r>
          </w:p>
        </w:tc>
        <w:tc>
          <w:tcPr>
            <w:tcW w:w="8480" w:type="dxa"/>
            <w:gridSpan w:val="5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громадської забудови</w:t>
            </w:r>
          </w:p>
        </w:tc>
      </w:tr>
      <w:tr w:rsidR="00EA0111" w:rsidRPr="008B1B13" w:rsidTr="006A1011">
        <w:trPr>
          <w:trHeight w:hRule="exact" w:val="917"/>
          <w:jc w:val="center"/>
        </w:trPr>
        <w:tc>
          <w:tcPr>
            <w:tcW w:w="960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03.01</w:t>
            </w:r>
          </w:p>
        </w:tc>
        <w:tc>
          <w:tcPr>
            <w:tcW w:w="4301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органів державної влади та</w:t>
            </w:r>
          </w:p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1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місцевого самоврядування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EA0111" w:rsidRPr="008B1B13" w:rsidRDefault="00EA0111" w:rsidP="00EA0111">
            <w:pPr>
              <w:framePr w:w="9427" w:wrap="notBeside" w:vAnchor="text" w:hAnchor="text" w:xAlign="center" w:y="1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0</w:t>
            </w:r>
          </w:p>
        </w:tc>
        <w:tc>
          <w:tcPr>
            <w:tcW w:w="972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</w:tr>
      <w:tr w:rsidR="00EA0111" w:rsidRPr="008B1B13" w:rsidTr="006A1011">
        <w:trPr>
          <w:trHeight w:hRule="exact" w:val="658"/>
          <w:jc w:val="center"/>
        </w:trPr>
        <w:tc>
          <w:tcPr>
            <w:tcW w:w="960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03.02</w:t>
            </w:r>
          </w:p>
        </w:tc>
        <w:tc>
          <w:tcPr>
            <w:tcW w:w="4301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закладів освіти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EA0111" w:rsidRPr="008B1B13" w:rsidRDefault="00EA0111" w:rsidP="00EA0111">
            <w:pPr>
              <w:framePr w:w="9427" w:wrap="notBeside" w:vAnchor="text" w:hAnchor="text" w:xAlign="center" w:y="1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0</w:t>
            </w:r>
          </w:p>
        </w:tc>
        <w:tc>
          <w:tcPr>
            <w:tcW w:w="972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</w:tr>
      <w:tr w:rsidR="00837925" w:rsidRPr="008B1B13" w:rsidTr="006A1011">
        <w:trPr>
          <w:trHeight w:hRule="exact" w:val="917"/>
          <w:jc w:val="center"/>
        </w:trPr>
        <w:tc>
          <w:tcPr>
            <w:tcW w:w="960" w:type="dxa"/>
            <w:shd w:val="clear" w:color="auto" w:fill="FFFFFF"/>
          </w:tcPr>
          <w:p w:rsidR="00837925" w:rsidRPr="008B1B13" w:rsidRDefault="00837925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03.03</w:t>
            </w:r>
          </w:p>
        </w:tc>
        <w:tc>
          <w:tcPr>
            <w:tcW w:w="4301" w:type="dxa"/>
            <w:shd w:val="clear" w:color="auto" w:fill="FFFFFF"/>
          </w:tcPr>
          <w:p w:rsidR="00837925" w:rsidRPr="008B1B13" w:rsidRDefault="00837925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закладів охорони здоров’я та</w:t>
            </w:r>
          </w:p>
          <w:p w:rsidR="00837925" w:rsidRPr="008B1B13" w:rsidRDefault="00837925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соціальної допомоги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837925" w:rsidRPr="008B1B13" w:rsidRDefault="00EA0111" w:rsidP="00837925">
            <w:pPr>
              <w:framePr w:w="9427" w:wrap="notBeside" w:vAnchor="text" w:hAnchor="text" w:xAlign="center" w:y="1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0</w:t>
            </w:r>
          </w:p>
        </w:tc>
        <w:tc>
          <w:tcPr>
            <w:tcW w:w="972" w:type="dxa"/>
            <w:shd w:val="clear" w:color="auto" w:fill="FFFFFF"/>
          </w:tcPr>
          <w:p w:rsidR="00837925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 w:rsidR="00837925" w:rsidRPr="008B1B13" w:rsidRDefault="00EA0111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837925" w:rsidRPr="008B1B13" w:rsidRDefault="00EA0111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</w:tr>
      <w:tr w:rsidR="00CA2288" w:rsidRPr="008B1B13" w:rsidTr="006A1011">
        <w:trPr>
          <w:trHeight w:hRule="exact" w:val="841"/>
          <w:jc w:val="center"/>
        </w:trPr>
        <w:tc>
          <w:tcPr>
            <w:tcW w:w="960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03.04</w:t>
            </w:r>
          </w:p>
        </w:tc>
        <w:tc>
          <w:tcPr>
            <w:tcW w:w="4301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громадських та релігійних</w:t>
            </w:r>
          </w:p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02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організацій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972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6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CA2288" w:rsidRPr="008B1B13" w:rsidTr="006A1011">
        <w:trPr>
          <w:trHeight w:hRule="exact" w:val="917"/>
          <w:jc w:val="center"/>
        </w:trPr>
        <w:tc>
          <w:tcPr>
            <w:tcW w:w="960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03.05</w:t>
            </w:r>
          </w:p>
        </w:tc>
        <w:tc>
          <w:tcPr>
            <w:tcW w:w="4301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 xml:space="preserve">Для будівництва та обслуговування будівель закладів </w:t>
            </w:r>
            <w:proofErr w:type="spellStart"/>
            <w:r w:rsidRPr="008B1B13">
              <w:rPr>
                <w:rStyle w:val="13"/>
                <w:sz w:val="22"/>
                <w:szCs w:val="22"/>
              </w:rPr>
              <w:t>культурно-</w:t>
            </w:r>
            <w:proofErr w:type="spellEnd"/>
            <w:r w:rsidRPr="008B1B13">
              <w:rPr>
                <w:rStyle w:val="13"/>
                <w:sz w:val="22"/>
                <w:szCs w:val="22"/>
              </w:rPr>
              <w:t xml:space="preserve"> просвітницького обслуговування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972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6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F2511" w:rsidRPr="008B1B13" w:rsidTr="00A32265">
        <w:trPr>
          <w:trHeight w:hRule="exact" w:val="498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03.07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торгівлі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4,000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4,000</w:t>
            </w:r>
          </w:p>
        </w:tc>
      </w:tr>
      <w:tr w:rsidR="006F2511" w:rsidRPr="008B1B13" w:rsidTr="006A1011">
        <w:trPr>
          <w:trHeight w:hRule="exact" w:val="917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03.08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F2511" w:rsidRPr="008B1B13" w:rsidTr="006A1011">
        <w:trPr>
          <w:trHeight w:hRule="exact" w:val="847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03.12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</w:t>
            </w:r>
            <w:r w:rsidR="00EA0111" w:rsidRPr="008B1B13">
              <w:rPr>
                <w:rStyle w:val="13"/>
                <w:sz w:val="22"/>
                <w:szCs w:val="22"/>
              </w:rPr>
              <w:t>1</w:t>
            </w:r>
            <w:r w:rsidRPr="008B1B13">
              <w:rPr>
                <w:rStyle w:val="13"/>
                <w:sz w:val="22"/>
                <w:szCs w:val="22"/>
              </w:rPr>
              <w:t>00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CA2288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</w:t>
            </w:r>
            <w:r w:rsidR="00EA0111" w:rsidRPr="008B1B13">
              <w:rPr>
                <w:rStyle w:val="13"/>
                <w:sz w:val="22"/>
                <w:szCs w:val="22"/>
              </w:rPr>
              <w:t>1</w:t>
            </w:r>
            <w:r w:rsidRPr="008B1B13">
              <w:rPr>
                <w:rStyle w:val="13"/>
                <w:sz w:val="22"/>
                <w:szCs w:val="22"/>
              </w:rPr>
              <w:t>00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F2511" w:rsidRPr="008B1B13" w:rsidTr="006A1011">
        <w:trPr>
          <w:trHeight w:hRule="exact" w:val="775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03.13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F2511" w:rsidRPr="008B1B13" w:rsidTr="006A1011">
        <w:trPr>
          <w:trHeight w:hRule="exact" w:val="653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03.15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F2511" w:rsidRPr="008B1B13" w:rsidTr="0061755F">
        <w:trPr>
          <w:trHeight w:hRule="exact" w:val="374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05</w:t>
            </w:r>
          </w:p>
        </w:tc>
        <w:tc>
          <w:tcPr>
            <w:tcW w:w="8480" w:type="dxa"/>
            <w:gridSpan w:val="5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іншого природоохоронного призначення</w:t>
            </w:r>
          </w:p>
        </w:tc>
      </w:tr>
      <w:tr w:rsidR="006F2511" w:rsidRPr="008B1B13" w:rsidTr="003D0783">
        <w:trPr>
          <w:trHeight w:hRule="exact" w:val="3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07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рекреаційного призначення</w:t>
            </w:r>
          </w:p>
        </w:tc>
      </w:tr>
    </w:tbl>
    <w:tbl>
      <w:tblPr>
        <w:tblpPr w:leftFromText="180" w:rightFromText="180" w:vertAnchor="text" w:horzAnchor="margin" w:tblpY="-1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4301"/>
        <w:gridCol w:w="1114"/>
        <w:gridCol w:w="970"/>
        <w:gridCol w:w="1114"/>
        <w:gridCol w:w="970"/>
      </w:tblGrid>
      <w:tr w:rsidR="00F95C3F" w:rsidRPr="008B1B13" w:rsidTr="00F95C3F">
        <w:trPr>
          <w:trHeight w:hRule="exact" w:val="662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Вид цільового призначення земель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64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Ставки податку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8B1B13">
              <w:rPr>
                <w:rStyle w:val="13"/>
                <w:sz w:val="22"/>
                <w:szCs w:val="22"/>
              </w:rPr>
              <w:t xml:space="preserve"> (відсотків нормативної грошової оцінки)</w:t>
            </w:r>
          </w:p>
        </w:tc>
      </w:tr>
      <w:tr w:rsidR="00F95C3F" w:rsidRPr="008B1B13" w:rsidTr="0061755F">
        <w:trPr>
          <w:trHeight w:hRule="exact" w:val="1704"/>
        </w:trPr>
        <w:tc>
          <w:tcPr>
            <w:tcW w:w="5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F95C3F" w:rsidRPr="008B1B13" w:rsidTr="0061755F">
        <w:trPr>
          <w:trHeight w:hRule="exact" w:val="9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  <w:r w:rsidRPr="008B1B13">
              <w:rPr>
                <w:rStyle w:val="13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</w:rPr>
              <w:t>найменування</w:t>
            </w: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</w:tr>
      <w:tr w:rsidR="00F95C3F" w:rsidRPr="008B1B13" w:rsidTr="00F95C3F">
        <w:trPr>
          <w:trHeight w:hRule="exact" w:val="6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07.01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об’єктів рекреаційного призначення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F95C3F" w:rsidRPr="008B1B13" w:rsidTr="00F95C3F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08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історико-культурного призначення</w:t>
            </w:r>
          </w:p>
        </w:tc>
      </w:tr>
      <w:tr w:rsidR="00F95C3F" w:rsidRPr="008B1B13" w:rsidTr="00F95C3F">
        <w:trPr>
          <w:trHeight w:hRule="exact" w:val="6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08.01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забезпечення охорони об’єктів культурної спадщини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F95C3F" w:rsidRPr="008B1B13" w:rsidTr="00F95C3F">
        <w:trPr>
          <w:trHeight w:hRule="exact" w:val="6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08.02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обслуговування музейних закладів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F95C3F" w:rsidRPr="008B1B13" w:rsidTr="00F95C3F">
        <w:trPr>
          <w:trHeight w:hRule="exact" w:val="6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08.03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іншого історико-культурного призначення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F95C3F" w:rsidRPr="008B1B13" w:rsidTr="00F95C3F">
        <w:trPr>
          <w:trHeight w:hRule="exact" w:val="3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09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лісогосподарського призначення</w:t>
            </w:r>
          </w:p>
        </w:tc>
      </w:tr>
      <w:tr w:rsidR="00F95C3F" w:rsidRPr="008B1B13" w:rsidTr="00F95C3F">
        <w:trPr>
          <w:trHeight w:hRule="exact" w:val="6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09.01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ведення лісового господарства і пов’язаних з ним послуг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DD66C4" w:rsidRDefault="00DD66C4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DD66C4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F95C3F" w:rsidRPr="008B1B13" w:rsidTr="00F95C3F">
        <w:trPr>
          <w:trHeight w:hRule="exact" w:val="6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09.02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іншого лісогосподарського призначення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DD66C4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DD66C4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F95C3F" w:rsidRPr="008B1B13" w:rsidTr="00F95C3F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водного фонду</w:t>
            </w:r>
          </w:p>
        </w:tc>
      </w:tr>
      <w:tr w:rsidR="00F95C3F" w:rsidRPr="008B1B13" w:rsidTr="00F95C3F">
        <w:trPr>
          <w:trHeight w:hRule="exact" w:val="6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6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експлуатації та догляду за водними об’єктами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</w:tr>
      <w:tr w:rsidR="00F95C3F" w:rsidRPr="008B1B13" w:rsidTr="00F95C3F">
        <w:trPr>
          <w:trHeight w:hRule="exact" w:val="6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облаштування та догляду за прибережними захисними смугами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</w:tr>
      <w:tr w:rsidR="00F95C3F" w:rsidRPr="008B1B13" w:rsidTr="00F95C3F">
        <w:trPr>
          <w:trHeight w:hRule="exact" w:val="1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</w:tr>
      <w:tr w:rsidR="00F95C3F" w:rsidRPr="008B1B13" w:rsidTr="00F95C3F">
        <w:trPr>
          <w:trHeight w:hRule="exact"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сінокосіння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F95C3F" w:rsidRPr="008B1B13" w:rsidTr="00F95C3F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рибогосподарських потреб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</w:tr>
      <w:tr w:rsidR="00F95C3F" w:rsidRPr="008B1B13" w:rsidTr="00F95C3F">
        <w:trPr>
          <w:trHeight w:hRule="exact" w:val="8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F95C3F" w:rsidRPr="008B1B13" w:rsidTr="00F95C3F">
        <w:trPr>
          <w:trHeight w:hRule="exact" w:val="8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1,5</w:t>
            </w:r>
          </w:p>
        </w:tc>
      </w:tr>
      <w:tr w:rsidR="00F95C3F" w:rsidRPr="008B1B13" w:rsidTr="00F95C3F">
        <w:trPr>
          <w:trHeight w:hRule="exact" w:val="7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11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промисловості</w:t>
            </w:r>
          </w:p>
        </w:tc>
      </w:tr>
      <w:tr w:rsidR="00F95C3F" w:rsidRPr="008B1B13" w:rsidTr="00F95C3F">
        <w:trPr>
          <w:trHeight w:hRule="exact" w:val="4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11.04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</w:tr>
    </w:tbl>
    <w:p w:rsidR="006F2511" w:rsidRPr="008B1B13" w:rsidRDefault="006F2511" w:rsidP="006F2511">
      <w:pPr>
        <w:rPr>
          <w:rFonts w:ascii="Times New Roman" w:hAnsi="Times New Roman" w:cs="Times New Roman"/>
          <w:sz w:val="22"/>
          <w:szCs w:val="22"/>
        </w:rPr>
      </w:pPr>
    </w:p>
    <w:p w:rsidR="006F2511" w:rsidRPr="008B1B13" w:rsidRDefault="006F2511" w:rsidP="006F2511">
      <w:pPr>
        <w:rPr>
          <w:rFonts w:ascii="Times New Roman" w:hAnsi="Times New Roman" w:cs="Times New Roman"/>
          <w:sz w:val="22"/>
          <w:szCs w:val="22"/>
        </w:rPr>
        <w:sectPr w:rsidR="006F2511" w:rsidRPr="008B1B13">
          <w:type w:val="continuous"/>
          <w:pgSz w:w="11909" w:h="16838"/>
          <w:pgMar w:top="642" w:right="1236" w:bottom="1702" w:left="123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4301"/>
        <w:gridCol w:w="1114"/>
        <w:gridCol w:w="970"/>
        <w:gridCol w:w="1114"/>
        <w:gridCol w:w="970"/>
      </w:tblGrid>
      <w:tr w:rsidR="006F2511" w:rsidRPr="008B1B13" w:rsidTr="006F2511">
        <w:trPr>
          <w:trHeight w:hRule="exact" w:val="662"/>
          <w:jc w:val="center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lastRenderedPageBreak/>
              <w:t>Вид цільового призначення земель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Ставки податку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8B1B13">
              <w:rPr>
                <w:rStyle w:val="13"/>
                <w:sz w:val="22"/>
                <w:szCs w:val="22"/>
              </w:rPr>
              <w:t xml:space="preserve"> (відсотків нормативної грошової оцінки)</w:t>
            </w:r>
          </w:p>
        </w:tc>
      </w:tr>
      <w:tr w:rsidR="006F2511" w:rsidRPr="008B1B13" w:rsidTr="006F2511">
        <w:trPr>
          <w:trHeight w:hRule="exact" w:val="1704"/>
          <w:jc w:val="center"/>
        </w:trPr>
        <w:tc>
          <w:tcPr>
            <w:tcW w:w="5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571014" w:rsidRPr="008B1B13" w:rsidTr="006F2511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  <w:r w:rsidRPr="008B1B13">
              <w:rPr>
                <w:rStyle w:val="13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1"/>
              <w:framePr w:w="9427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</w:rPr>
              <w:t>найменування</w:t>
            </w: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</w:tr>
      <w:tr w:rsidR="006F2511" w:rsidRPr="008B1B13" w:rsidTr="006F2511">
        <w:trPr>
          <w:trHeight w:hRule="exact" w:val="15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  <w:lang w:val="uk-UA"/>
              </w:rPr>
            </w:pPr>
            <w:r w:rsidRPr="008B1B13">
              <w:rPr>
                <w:rStyle w:val="13"/>
                <w:sz w:val="22"/>
                <w:szCs w:val="22"/>
              </w:rPr>
              <w:t>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F2511" w:rsidRPr="008B1B13" w:rsidTr="006F2511">
        <w:trPr>
          <w:trHeight w:hRule="exact" w:val="38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12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транспорту</w:t>
            </w:r>
          </w:p>
        </w:tc>
      </w:tr>
      <w:tr w:rsidR="006F2511" w:rsidRPr="008B1B13" w:rsidTr="006F2511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12.04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</w:tr>
      <w:tr w:rsidR="00CA2288" w:rsidRPr="008B1B13" w:rsidTr="006F2511">
        <w:trPr>
          <w:trHeight w:hRule="exact" w:val="65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12.06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</w:tr>
      <w:tr w:rsidR="00CA2288" w:rsidRPr="008B1B13" w:rsidTr="006F2511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12.08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</w:tr>
      <w:tr w:rsidR="006F2511" w:rsidRPr="008B1B13" w:rsidTr="006F2511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13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зв’язку</w:t>
            </w:r>
          </w:p>
        </w:tc>
      </w:tr>
      <w:tr w:rsidR="00CA2288" w:rsidRPr="008B1B13" w:rsidTr="006F2511">
        <w:trPr>
          <w:trHeight w:hRule="exact" w:val="64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13.01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 xml:space="preserve">Для розміщення та експлуатації об’єктів і споруд </w:t>
            </w:r>
            <w:proofErr w:type="spellStart"/>
            <w:r w:rsidRPr="008B1B13">
              <w:rPr>
                <w:rStyle w:val="13"/>
                <w:sz w:val="22"/>
                <w:szCs w:val="22"/>
              </w:rPr>
              <w:t>телекомунікацій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</w:tr>
      <w:tr w:rsidR="006F2511" w:rsidRPr="008B1B13" w:rsidTr="006F2511">
        <w:trPr>
          <w:trHeight w:hRule="exact" w:val="6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13.02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550AF" w:rsidRPr="008B1B13" w:rsidTr="006F2511">
        <w:trPr>
          <w:trHeight w:hRule="exact" w:val="64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13.03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</w:tr>
      <w:tr w:rsidR="006F2511" w:rsidRPr="008B1B13" w:rsidTr="006F2511">
        <w:trPr>
          <w:trHeight w:hRule="exact" w:val="3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14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енергетики</w:t>
            </w:r>
          </w:p>
        </w:tc>
      </w:tr>
      <w:tr w:rsidR="006F2511" w:rsidRPr="008B1B13" w:rsidTr="006F2511">
        <w:trPr>
          <w:trHeight w:hRule="exact" w:val="11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14.01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1,500</w:t>
            </w:r>
          </w:p>
        </w:tc>
      </w:tr>
      <w:tr w:rsidR="006550AF" w:rsidRPr="008B1B13" w:rsidTr="006F2511">
        <w:trPr>
          <w:trHeight w:hRule="exact" w:val="11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14.02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</w:tr>
      <w:tr w:rsidR="006550AF" w:rsidRPr="008B1B13" w:rsidTr="006F2511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запасу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6F2511" w:rsidRPr="008B1B13" w:rsidTr="006F2511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резервного фонду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6F2511" w:rsidRPr="008B1B13" w:rsidTr="006F2511">
        <w:trPr>
          <w:trHeight w:hRule="exact" w:val="3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загального користування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0,300</w:t>
            </w:r>
          </w:p>
        </w:tc>
      </w:tr>
    </w:tbl>
    <w:p w:rsidR="006F2511" w:rsidRPr="008B1B13" w:rsidRDefault="006F2511" w:rsidP="006F2511">
      <w:pPr>
        <w:rPr>
          <w:rFonts w:ascii="Times New Roman" w:hAnsi="Times New Roman" w:cs="Times New Roman"/>
          <w:sz w:val="22"/>
          <w:szCs w:val="22"/>
        </w:rPr>
      </w:pP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>1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>2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N 548.</w:t>
      </w: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>3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</w:t>
      </w: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</w:p>
    <w:p w:rsidR="00F8641E" w:rsidRPr="008B1B13" w:rsidRDefault="00F8641E" w:rsidP="00F8641E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>4 Земельні ділянки, що класифікуються за кодами цього підрозділу, звільняються / можуть звільнятися повністю або частково від оподаткування земельним податком відповідно до норм статей 281 - 283 Податкового кодексу України.</w:t>
      </w:r>
    </w:p>
    <w:p w:rsidR="00F8641E" w:rsidRPr="008B1B13" w:rsidRDefault="00F8641E" w:rsidP="006550AF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385B6A" w:rsidRDefault="006550AF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>Спеціаліст                                     В.Г.</w:t>
      </w:r>
      <w:proofErr w:type="spellStart"/>
      <w:r w:rsidRPr="008B1B13">
        <w:rPr>
          <w:sz w:val="22"/>
          <w:szCs w:val="22"/>
          <w:lang w:val="uk-UA"/>
        </w:rPr>
        <w:t>Черевко</w:t>
      </w:r>
      <w:bookmarkStart w:id="2" w:name="bookmark8"/>
      <w:proofErr w:type="spellEnd"/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A17E9E" w:rsidRDefault="00385B6A" w:rsidP="00ED4A44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</w:t>
      </w:r>
      <w:r w:rsidR="00F8641E">
        <w:rPr>
          <w:lang w:val="uk-UA"/>
        </w:rPr>
        <w:t xml:space="preserve">  </w:t>
      </w:r>
      <w:r w:rsidR="00A17E9E">
        <w:rPr>
          <w:lang w:val="uk-UA"/>
        </w:rPr>
        <w:t xml:space="preserve">  Додаток 3</w:t>
      </w:r>
    </w:p>
    <w:p w:rsidR="00385B6A" w:rsidRDefault="00385B6A" w:rsidP="00385B6A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До рішення </w:t>
      </w:r>
      <w:proofErr w:type="spellStart"/>
      <w:r>
        <w:rPr>
          <w:lang w:val="uk-UA"/>
        </w:rPr>
        <w:t>Федорівської</w:t>
      </w:r>
      <w:proofErr w:type="spellEnd"/>
      <w:r>
        <w:rPr>
          <w:lang w:val="uk-UA"/>
        </w:rPr>
        <w:t xml:space="preserve"> сільської ради</w:t>
      </w:r>
    </w:p>
    <w:p w:rsidR="00385B6A" w:rsidRDefault="00385B6A" w:rsidP="00385B6A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</w:t>
      </w:r>
      <w:r w:rsidR="00CF73AA">
        <w:rPr>
          <w:lang w:val="uk-UA"/>
        </w:rPr>
        <w:t xml:space="preserve">          </w:t>
      </w:r>
      <w:r w:rsidR="003017CB">
        <w:rPr>
          <w:lang w:val="uk-UA"/>
        </w:rPr>
        <w:t>201</w:t>
      </w:r>
      <w:r w:rsidR="00CF73AA">
        <w:rPr>
          <w:lang w:val="uk-UA"/>
        </w:rPr>
        <w:t>9</w:t>
      </w:r>
      <w:r>
        <w:rPr>
          <w:lang w:val="uk-UA"/>
        </w:rPr>
        <w:t xml:space="preserve">. № </w:t>
      </w:r>
    </w:p>
    <w:p w:rsidR="00A17E9E" w:rsidRDefault="00A17E9E" w:rsidP="00A17E9E">
      <w:pPr>
        <w:pStyle w:val="12"/>
        <w:keepNext/>
        <w:keepLines/>
        <w:shd w:val="clear" w:color="auto" w:fill="auto"/>
        <w:spacing w:after="0" w:line="322" w:lineRule="exact"/>
        <w:ind w:left="1720" w:right="1980"/>
        <w:jc w:val="both"/>
        <w:rPr>
          <w:lang w:val="uk-UA"/>
        </w:rPr>
      </w:pPr>
    </w:p>
    <w:p w:rsidR="00A17E9E" w:rsidRDefault="00A17E9E" w:rsidP="00A17E9E">
      <w:pPr>
        <w:pStyle w:val="12"/>
        <w:keepNext/>
        <w:keepLines/>
        <w:shd w:val="clear" w:color="auto" w:fill="auto"/>
        <w:spacing w:after="0" w:line="322" w:lineRule="exact"/>
        <w:ind w:left="1720" w:right="1980"/>
        <w:jc w:val="both"/>
        <w:rPr>
          <w:lang w:val="uk-UA"/>
        </w:rPr>
      </w:pPr>
      <w:r>
        <w:rPr>
          <w:lang w:val="uk-UA"/>
        </w:rPr>
        <w:t xml:space="preserve">                           </w:t>
      </w:r>
      <w:r w:rsidR="006F2511" w:rsidRPr="007D55B8">
        <w:rPr>
          <w:lang w:val="uk-UA"/>
        </w:rPr>
        <w:t>ПЕРЕЛІК</w:t>
      </w:r>
    </w:p>
    <w:p w:rsidR="006F2511" w:rsidRPr="007D55B8" w:rsidRDefault="006F2511" w:rsidP="00A17E9E">
      <w:pPr>
        <w:pStyle w:val="12"/>
        <w:keepNext/>
        <w:keepLines/>
        <w:shd w:val="clear" w:color="auto" w:fill="auto"/>
        <w:spacing w:after="0" w:line="322" w:lineRule="exact"/>
        <w:ind w:left="1720" w:right="1980"/>
        <w:jc w:val="both"/>
        <w:rPr>
          <w:lang w:val="uk-UA"/>
        </w:rPr>
      </w:pPr>
      <w:r w:rsidRPr="007D55B8">
        <w:rPr>
          <w:lang w:val="uk-UA"/>
        </w:rPr>
        <w:t xml:space="preserve">пільг для фізичних та юридичних осіб, наданих відповідно до пункту 284.1 статті 284 </w:t>
      </w:r>
      <w:r w:rsidR="00A17E9E">
        <w:rPr>
          <w:lang w:val="uk-UA"/>
        </w:rPr>
        <w:t>П</w:t>
      </w:r>
      <w:r w:rsidRPr="007D55B8">
        <w:rPr>
          <w:lang w:val="uk-UA"/>
        </w:rPr>
        <w:t xml:space="preserve">одаткового </w:t>
      </w:r>
      <w:r w:rsidR="00A17E9E">
        <w:rPr>
          <w:lang w:val="uk-UA"/>
        </w:rPr>
        <w:t xml:space="preserve"> </w:t>
      </w:r>
      <w:r w:rsidRPr="007D55B8">
        <w:rPr>
          <w:lang w:val="uk-UA"/>
        </w:rPr>
        <w:t>кодексу України, із сплати земельного податку</w:t>
      </w:r>
      <w:r w:rsidRPr="007D55B8">
        <w:rPr>
          <w:vertAlign w:val="superscript"/>
          <w:lang w:val="uk-UA"/>
        </w:rPr>
        <w:t>1</w:t>
      </w:r>
      <w:bookmarkEnd w:id="2"/>
    </w:p>
    <w:p w:rsidR="006F2511" w:rsidRDefault="00A17E9E" w:rsidP="00A17E9E">
      <w:pPr>
        <w:pStyle w:val="2"/>
        <w:shd w:val="clear" w:color="auto" w:fill="auto"/>
        <w:tabs>
          <w:tab w:val="left" w:pos="5146"/>
        </w:tabs>
        <w:spacing w:before="0" w:line="278" w:lineRule="exact"/>
        <w:ind w:right="300"/>
      </w:pPr>
      <w:r>
        <w:rPr>
          <w:lang w:val="uk-UA"/>
        </w:rPr>
        <w:t xml:space="preserve">                 </w:t>
      </w:r>
      <w:proofErr w:type="spellStart"/>
      <w:proofErr w:type="gramStart"/>
      <w:r w:rsidR="006F2511">
        <w:t>П</w:t>
      </w:r>
      <w:proofErr w:type="gramEnd"/>
      <w:r w:rsidR="006F2511">
        <w:t>ільги</w:t>
      </w:r>
      <w:proofErr w:type="spellEnd"/>
      <w:r w:rsidR="006F2511">
        <w:t xml:space="preserve"> </w:t>
      </w:r>
      <w:proofErr w:type="spellStart"/>
      <w:r w:rsidR="006F2511">
        <w:t>встановлюються</w:t>
      </w:r>
      <w:proofErr w:type="spellEnd"/>
      <w:r w:rsidR="006F2511">
        <w:t xml:space="preserve"> на 20</w:t>
      </w:r>
      <w:r w:rsidR="00CF73AA">
        <w:rPr>
          <w:lang w:val="uk-UA"/>
        </w:rPr>
        <w:t>20</w:t>
      </w:r>
      <w:r>
        <w:rPr>
          <w:lang w:val="uk-UA"/>
        </w:rPr>
        <w:t xml:space="preserve"> </w:t>
      </w:r>
      <w:proofErr w:type="spellStart"/>
      <w:r w:rsidR="006F2511">
        <w:t>рік</w:t>
      </w:r>
      <w:proofErr w:type="spellEnd"/>
      <w:r w:rsidR="006F2511">
        <w:t xml:space="preserve"> та </w:t>
      </w:r>
      <w:proofErr w:type="spellStart"/>
      <w:r w:rsidR="006F2511">
        <w:t>вводяться</w:t>
      </w:r>
      <w:proofErr w:type="spellEnd"/>
      <w:r w:rsidR="006F2511">
        <w:t xml:space="preserve"> в </w:t>
      </w:r>
      <w:proofErr w:type="spellStart"/>
      <w:r w:rsidR="006F2511">
        <w:t>дію</w:t>
      </w:r>
      <w:proofErr w:type="spellEnd"/>
      <w:r>
        <w:rPr>
          <w:lang w:val="uk-UA"/>
        </w:rPr>
        <w:t xml:space="preserve"> </w:t>
      </w:r>
      <w:r w:rsidR="006F2511">
        <w:t xml:space="preserve">з 01 </w:t>
      </w:r>
      <w:proofErr w:type="spellStart"/>
      <w:r w:rsidR="006F2511">
        <w:t>січня</w:t>
      </w:r>
      <w:proofErr w:type="spellEnd"/>
      <w:r w:rsidR="006F2511">
        <w:t xml:space="preserve"> 20</w:t>
      </w:r>
      <w:r w:rsidR="00CF73AA">
        <w:rPr>
          <w:lang w:val="uk-UA"/>
        </w:rPr>
        <w:t>20</w:t>
      </w:r>
      <w:r w:rsidR="006F2511">
        <w:t xml:space="preserve"> року.</w:t>
      </w:r>
    </w:p>
    <w:p w:rsidR="006F2511" w:rsidRDefault="006F2511" w:rsidP="006F2511">
      <w:pPr>
        <w:pStyle w:val="2"/>
        <w:shd w:val="clear" w:color="auto" w:fill="auto"/>
        <w:spacing w:before="0" w:after="65" w:line="274" w:lineRule="exact"/>
        <w:ind w:left="100" w:right="300" w:firstLine="600"/>
      </w:pPr>
      <w:proofErr w:type="spellStart"/>
      <w:proofErr w:type="gramStart"/>
      <w:r>
        <w:t>Адм</w:t>
      </w:r>
      <w:proofErr w:type="gramEnd"/>
      <w:r>
        <w:t>іністративно-територіальні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населені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громад, на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дія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1430"/>
        <w:gridCol w:w="1901"/>
        <w:gridCol w:w="4354"/>
      </w:tblGrid>
      <w:tr w:rsidR="006F2511" w:rsidTr="006F2511">
        <w:trPr>
          <w:trHeight w:hRule="exact" w:val="123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області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району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380"/>
            </w:pPr>
            <w:r>
              <w:rPr>
                <w:rStyle w:val="13"/>
              </w:rPr>
              <w:t>Код згідно з КОАТУУ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 xml:space="preserve">Найменування </w:t>
            </w:r>
            <w:proofErr w:type="spellStart"/>
            <w:r>
              <w:rPr>
                <w:rStyle w:val="13"/>
              </w:rPr>
              <w:t>адміністративно-</w:t>
            </w:r>
            <w:proofErr w:type="spellEnd"/>
            <w:r>
              <w:rPr>
                <w:rStyle w:val="13"/>
              </w:rPr>
              <w:t xml:space="preserve"> територіальної одиниці або населеного пункту, або території об’єднаної територіальної громади</w:t>
            </w:r>
          </w:p>
        </w:tc>
      </w:tr>
      <w:tr w:rsidR="006F2511" w:rsidTr="006F2511">
        <w:trPr>
          <w:trHeight w:hRule="exact" w:val="96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D24B52">
              <w:rPr>
                <w:rStyle w:val="a6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D24B52">
              <w:rPr>
                <w:rStyle w:val="a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D24B52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380"/>
            </w:pPr>
            <w:r w:rsidRPr="00D24B52">
              <w:rPr>
                <w:rStyle w:val="a6"/>
              </w:rPr>
              <w:t>232428</w:t>
            </w:r>
            <w:r w:rsidR="00D24B52" w:rsidRPr="00D24B52">
              <w:rPr>
                <w:rStyle w:val="a6"/>
              </w:rPr>
              <w:t>8</w:t>
            </w:r>
            <w:r w:rsidRPr="00D24B52">
              <w:rPr>
                <w:rStyle w:val="a6"/>
              </w:rPr>
              <w:t>200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A17E9E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a6"/>
              </w:rPr>
              <w:t>Федорівська</w:t>
            </w:r>
            <w:proofErr w:type="spellEnd"/>
            <w:r w:rsidR="006F2511">
              <w:rPr>
                <w:rStyle w:val="a6"/>
              </w:rPr>
              <w:t xml:space="preserve"> сільська рада </w:t>
            </w:r>
            <w:proofErr w:type="spellStart"/>
            <w:r w:rsidR="006F2511">
              <w:rPr>
                <w:rStyle w:val="a6"/>
              </w:rPr>
              <w:t>Пологівського</w:t>
            </w:r>
            <w:proofErr w:type="spellEnd"/>
            <w:r w:rsidR="006F2511">
              <w:rPr>
                <w:rStyle w:val="a6"/>
              </w:rPr>
              <w:t xml:space="preserve"> району Запорізької області</w:t>
            </w:r>
          </w:p>
        </w:tc>
      </w:tr>
    </w:tbl>
    <w:p w:rsidR="006F2511" w:rsidRDefault="006F2511" w:rsidP="006F2511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6"/>
        <w:gridCol w:w="2894"/>
      </w:tblGrid>
      <w:tr w:rsidR="006F2511" w:rsidTr="006F2511">
        <w:trPr>
          <w:trHeight w:hRule="exact" w:val="1363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Розмір пільги (відсотків суми податкового зобов’язання за рік)</w:t>
            </w:r>
          </w:p>
        </w:tc>
      </w:tr>
      <w:tr w:rsidR="006F2511" w:rsidTr="006F2511">
        <w:trPr>
          <w:trHeight w:hRule="exact" w:val="1387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C6302C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Органи місцевого самоврядування,</w:t>
            </w:r>
            <w:r w:rsidR="006F2511">
              <w:rPr>
                <w:rStyle w:val="13"/>
              </w:rPr>
              <w:t xml:space="preserve"> державної влади, </w:t>
            </w:r>
            <w:r>
              <w:rPr>
                <w:rStyle w:val="13"/>
              </w:rPr>
              <w:t xml:space="preserve">установи </w:t>
            </w:r>
            <w:proofErr w:type="spellStart"/>
            <w:r>
              <w:rPr>
                <w:rStyle w:val="13"/>
              </w:rPr>
              <w:t>організаці</w:t>
            </w:r>
            <w:proofErr w:type="spellEnd"/>
            <w:r>
              <w:rPr>
                <w:rStyle w:val="13"/>
              </w:rPr>
              <w:t xml:space="preserve"> </w:t>
            </w:r>
            <w:r w:rsidR="006F2511">
              <w:rPr>
                <w:rStyle w:val="13"/>
              </w:rPr>
              <w:t>які повністю утримуються за рахунок коштів державного чи місцевого бюджетів/</w:t>
            </w:r>
          </w:p>
          <w:p w:rsidR="006F2511" w:rsidRDefault="006F2511" w:rsidP="00C6302C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a9"/>
              </w:rPr>
              <w:t>Для будівництва та обслуговування будівель 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6F2511" w:rsidTr="006F2511">
        <w:trPr>
          <w:trHeight w:hRule="exact" w:val="1118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3"/>
              </w:rPr>
              <w:t xml:space="preserve">Комунальні </w:t>
            </w:r>
            <w:proofErr w:type="spellStart"/>
            <w:r>
              <w:rPr>
                <w:rStyle w:val="13"/>
              </w:rPr>
              <w:t>підприємтсва</w:t>
            </w:r>
            <w:proofErr w:type="spellEnd"/>
            <w:r>
              <w:rPr>
                <w:rStyle w:val="13"/>
              </w:rPr>
              <w:t xml:space="preserve">, утворені органами </w:t>
            </w:r>
            <w:r w:rsidR="004C06F7">
              <w:rPr>
                <w:rStyle w:val="13"/>
              </w:rPr>
              <w:t xml:space="preserve">державної влади чи </w:t>
            </w:r>
            <w:r>
              <w:rPr>
                <w:rStyle w:val="13"/>
              </w:rPr>
              <w:t>місцевого самоврядування/</w:t>
            </w:r>
          </w:p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a9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6F2511" w:rsidTr="006F2511">
        <w:trPr>
          <w:trHeight w:hRule="exact" w:val="557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Перелік фізичних осіб та цільове призначення земельних ділянок, визначено статтею 281 Податкового кодексу України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6F2511" w:rsidTr="006F2511">
        <w:trPr>
          <w:trHeight w:hRule="exact" w:val="571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4C06F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3"/>
              </w:rPr>
              <w:t xml:space="preserve">Пільги щодо сплати податку для юридичних осіб визначено статтею </w:t>
            </w:r>
            <w:r w:rsidR="004C06F7">
              <w:rPr>
                <w:rStyle w:val="13"/>
              </w:rPr>
              <w:t>282</w:t>
            </w:r>
            <w:r>
              <w:rPr>
                <w:rStyle w:val="13"/>
              </w:rPr>
              <w:t>Податкового кодексу України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</w:tbl>
    <w:p w:rsidR="004C06F7" w:rsidRPr="004C06F7" w:rsidRDefault="006F2511" w:rsidP="004C06F7">
      <w:pPr>
        <w:pStyle w:val="32"/>
        <w:framePr w:w="9590" w:wrap="notBeside" w:vAnchor="text" w:hAnchor="text" w:xAlign="center" w:y="1"/>
        <w:shd w:val="clear" w:color="auto" w:fill="auto"/>
        <w:rPr>
          <w:lang w:val="uk-UA"/>
        </w:rPr>
      </w:pPr>
      <w:r>
        <w:rPr>
          <w:vertAlign w:val="superscript"/>
        </w:rPr>
        <w:t>1</w:t>
      </w:r>
      <w:r>
        <w:t xml:space="preserve"> </w:t>
      </w:r>
      <w:r w:rsidR="004C06F7" w:rsidRPr="004C06F7">
        <w:rPr>
          <w:vertAlign w:val="superscript"/>
          <w:lang w:val="uk-UA"/>
        </w:rPr>
        <w:t>1</w:t>
      </w:r>
      <w:r w:rsidR="004C06F7" w:rsidRPr="004C06F7">
        <w:rPr>
          <w:lang w:val="uk-UA"/>
        </w:rPr>
        <w:t> </w:t>
      </w:r>
      <w:proofErr w:type="gramStart"/>
      <w:r w:rsidR="004C06F7" w:rsidRPr="004C06F7">
        <w:rPr>
          <w:lang w:val="uk-UA"/>
        </w:rPr>
        <w:t>П</w:t>
      </w:r>
      <w:proofErr w:type="gramEnd"/>
      <w:r w:rsidR="004C06F7" w:rsidRPr="004C06F7">
        <w:rPr>
          <w:lang w:val="uk-UA"/>
        </w:rPr>
        <w:t xml:space="preserve">ільги визначаються з урахуванням </w:t>
      </w:r>
      <w:r w:rsidR="004C06F7" w:rsidRPr="00ED4A44">
        <w:rPr>
          <w:color w:val="000000" w:themeColor="text1"/>
          <w:shd w:val="clear" w:color="auto" w:fill="FFFFFF" w:themeFill="background1"/>
          <w:lang w:val="uk-UA"/>
        </w:rPr>
        <w:t>норм </w:t>
      </w:r>
      <w:hyperlink r:id="rId17" w:tgtFrame="_top" w:history="1">
        <w:r w:rsidR="004C06F7" w:rsidRPr="00ED4A44">
          <w:rPr>
            <w:rStyle w:val="af0"/>
            <w:color w:val="000000" w:themeColor="text1"/>
            <w:shd w:val="clear" w:color="auto" w:fill="FFFFFF" w:themeFill="background1"/>
            <w:lang w:val="uk-UA"/>
          </w:rPr>
          <w:t>підпункту 12.3.7 пункту 12.3 статті 12</w:t>
        </w:r>
      </w:hyperlink>
      <w:r w:rsidR="004C06F7" w:rsidRPr="00ED4A44">
        <w:rPr>
          <w:color w:val="000000" w:themeColor="text1"/>
          <w:shd w:val="clear" w:color="auto" w:fill="FFFFFF" w:themeFill="background1"/>
          <w:lang w:val="uk-UA"/>
        </w:rPr>
        <w:t>, </w:t>
      </w:r>
      <w:hyperlink r:id="rId18" w:tgtFrame="_top" w:history="1">
        <w:r w:rsidR="004C06F7" w:rsidRPr="00ED4A44">
          <w:rPr>
            <w:rStyle w:val="af0"/>
            <w:color w:val="000000" w:themeColor="text1"/>
            <w:shd w:val="clear" w:color="auto" w:fill="FFFFFF" w:themeFill="background1"/>
            <w:lang w:val="uk-UA"/>
          </w:rPr>
          <w:t>пункту 30.2 статті 30</w:t>
        </w:r>
      </w:hyperlink>
      <w:r w:rsidR="004C06F7" w:rsidRPr="00ED4A44">
        <w:rPr>
          <w:color w:val="000000" w:themeColor="text1"/>
          <w:shd w:val="clear" w:color="auto" w:fill="FFFFFF" w:themeFill="background1"/>
          <w:lang w:val="uk-UA"/>
        </w:rPr>
        <w:t>, </w:t>
      </w:r>
      <w:hyperlink r:id="rId19" w:tgtFrame="_top" w:history="1">
        <w:r w:rsidR="004C06F7" w:rsidRPr="00ED4A44">
          <w:rPr>
            <w:rStyle w:val="af0"/>
            <w:color w:val="000000" w:themeColor="text1"/>
            <w:shd w:val="clear" w:color="auto" w:fill="FFFFFF" w:themeFill="background1"/>
            <w:lang w:val="uk-UA"/>
          </w:rPr>
          <w:t>статей 281</w:t>
        </w:r>
      </w:hyperlink>
      <w:r w:rsidR="004C06F7" w:rsidRPr="00ED4A44">
        <w:rPr>
          <w:color w:val="000000" w:themeColor="text1"/>
          <w:shd w:val="clear" w:color="auto" w:fill="FFFFFF" w:themeFill="background1"/>
          <w:lang w:val="uk-UA"/>
        </w:rPr>
        <w:t> і</w:t>
      </w:r>
      <w:hyperlink r:id="rId20" w:tgtFrame="_top" w:history="1">
        <w:r w:rsidR="004C06F7" w:rsidRPr="00ED4A44">
          <w:rPr>
            <w:rStyle w:val="af0"/>
            <w:color w:val="000000" w:themeColor="text1"/>
            <w:shd w:val="clear" w:color="auto" w:fill="FFFFFF" w:themeFill="background1"/>
            <w:lang w:val="uk-UA"/>
          </w:rPr>
          <w:t>282 Податкового кодексу України</w:t>
        </w:r>
      </w:hyperlink>
      <w:r w:rsidR="004C06F7" w:rsidRPr="00ED4A44">
        <w:rPr>
          <w:color w:val="000000" w:themeColor="text1"/>
          <w:shd w:val="clear" w:color="auto" w:fill="FFFFFF" w:themeFill="background1"/>
          <w:lang w:val="uk-UA"/>
        </w:rPr>
        <w:t>.</w:t>
      </w:r>
      <w:r w:rsidR="004C06F7" w:rsidRPr="004C06F7">
        <w:rPr>
          <w:lang w:val="uk-UA"/>
        </w:rPr>
        <w:t xml:space="preserve">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6F2511" w:rsidRDefault="006F2511" w:rsidP="006F2511">
      <w:pPr>
        <w:pStyle w:val="32"/>
        <w:framePr w:w="9590" w:wrap="notBeside" w:vAnchor="text" w:hAnchor="text" w:xAlign="center" w:y="1"/>
        <w:shd w:val="clear" w:color="auto" w:fill="auto"/>
      </w:pPr>
    </w:p>
    <w:p w:rsidR="006F2511" w:rsidRDefault="006F2511" w:rsidP="006F2511">
      <w:pPr>
        <w:rPr>
          <w:sz w:val="2"/>
          <w:szCs w:val="2"/>
        </w:rPr>
      </w:pPr>
    </w:p>
    <w:p w:rsidR="006F2511" w:rsidRDefault="006F2511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6F2511" w:rsidRPr="006550AF" w:rsidRDefault="006550AF" w:rsidP="006550AF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>Спеціаліст                                     В.Г.</w:t>
      </w:r>
      <w:proofErr w:type="spellStart"/>
      <w:r>
        <w:rPr>
          <w:lang w:val="uk-UA"/>
        </w:rPr>
        <w:t>Черевко</w:t>
      </w:r>
      <w:proofErr w:type="spellEnd"/>
    </w:p>
    <w:p w:rsidR="00E73F40" w:rsidRDefault="00E73F40"/>
    <w:sectPr w:rsidR="00E73F40" w:rsidSect="00F8641E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B3" w:rsidRDefault="00484FB3" w:rsidP="00A17E9E">
      <w:r>
        <w:separator/>
      </w:r>
    </w:p>
  </w:endnote>
  <w:endnote w:type="continuationSeparator" w:id="0">
    <w:p w:rsidR="00484FB3" w:rsidRDefault="00484FB3" w:rsidP="00A1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0" w:rsidRDefault="006B6484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10043160</wp:posOffset>
              </wp:positionV>
              <wp:extent cx="85725" cy="186690"/>
              <wp:effectExtent l="0" t="0" r="9525" b="381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30" w:rsidRDefault="00C63D3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C06F7">
                            <w:rPr>
                              <w:rStyle w:val="CenturyGothic12pt"/>
                              <w:noProof/>
                            </w:rPr>
                            <w:t>7</w:t>
                          </w:r>
                          <w:r>
                            <w:rPr>
                              <w:rStyle w:val="CenturyGothic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92.55pt;margin-top:790.8pt;width:6.75pt;height:14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" filled="f" stroked="f">
              <v:textbox style="mso-fit-shape-to-text:t" inset="0,0,0,0">
                <w:txbxContent>
                  <w:p w:rsidR="00C63D30" w:rsidRDefault="00C63D3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C06F7">
                      <w:rPr>
                        <w:rStyle w:val="CenturyGothic12pt"/>
                        <w:noProof/>
                      </w:rPr>
                      <w:t>7</w:t>
                    </w:r>
                    <w:r>
                      <w:rPr>
                        <w:rStyle w:val="CenturyGothic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88316"/>
      <w:docPartObj>
        <w:docPartGallery w:val="Page Numbers (Bottom of Page)"/>
        <w:docPartUnique/>
      </w:docPartObj>
    </w:sdtPr>
    <w:sdtEndPr/>
    <w:sdtContent>
      <w:p w:rsidR="00C63D30" w:rsidRDefault="006B648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2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D30" w:rsidRDefault="00C63D3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0" w:rsidRDefault="006B6484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10043160</wp:posOffset>
              </wp:positionV>
              <wp:extent cx="170815" cy="186690"/>
              <wp:effectExtent l="0" t="0" r="635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30" w:rsidRDefault="00C63D3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D03E3">
                            <w:rPr>
                              <w:rStyle w:val="CenturyGothic12pt"/>
                              <w:noProof/>
                            </w:rPr>
                            <w:t>16</w:t>
                          </w:r>
                          <w:r>
                            <w:rPr>
                              <w:rStyle w:val="CenturyGothic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92.55pt;margin-top:790.8pt;width:13.45pt;height:14.7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" filled="f" stroked="f">
              <v:textbox style="mso-fit-shape-to-text:t" inset="0,0,0,0">
                <w:txbxContent>
                  <w:p w:rsidR="00C63D30" w:rsidRDefault="00C63D3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D03E3">
                      <w:rPr>
                        <w:rStyle w:val="CenturyGothic12pt"/>
                        <w:noProof/>
                      </w:rPr>
                      <w:t>16</w:t>
                    </w:r>
                    <w:r>
                      <w:rPr>
                        <w:rStyle w:val="CenturyGothic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0" w:rsidRDefault="00C63D30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0" w:rsidRDefault="006B6484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3637915</wp:posOffset>
              </wp:positionH>
              <wp:positionV relativeFrom="page">
                <wp:posOffset>9858375</wp:posOffset>
              </wp:positionV>
              <wp:extent cx="63500" cy="160655"/>
              <wp:effectExtent l="0" t="0" r="12700" b="1079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30" w:rsidRDefault="00C63D3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86.45pt;margin-top:776.25pt;width:5pt;height:12.6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" filled="f" stroked="f">
              <v:textbox style="mso-fit-shape-to-text:t" inset="0,0,0,0">
                <w:txbxContent>
                  <w:p w:rsidR="00C63D30" w:rsidRDefault="00C63D3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0" w:rsidRDefault="00C63D3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0" w:rsidRDefault="006B6484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3637915</wp:posOffset>
              </wp:positionH>
              <wp:positionV relativeFrom="page">
                <wp:posOffset>9858375</wp:posOffset>
              </wp:positionV>
              <wp:extent cx="170815" cy="186690"/>
              <wp:effectExtent l="0" t="0" r="1270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30" w:rsidRDefault="00C63D3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86.45pt;margin-top:776.25pt;width:13.45pt;height:14.7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" filled="f" stroked="f">
              <v:textbox style="mso-fit-shape-to-text:t" inset="0,0,0,0">
                <w:txbxContent>
                  <w:p w:rsidR="00C63D30" w:rsidRDefault="00C63D3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0" w:rsidRDefault="006B6484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9616440</wp:posOffset>
              </wp:positionV>
              <wp:extent cx="4612005" cy="160655"/>
              <wp:effectExtent l="0" t="0" r="3175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0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30" w:rsidRPr="00A17E9E" w:rsidRDefault="00C63D30" w:rsidP="00A17E9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64.2pt;margin-top:757.2pt;width:363.15pt;height:12.6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AerAIAAK4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" filled="f" stroked="f">
              <v:textbox style="mso-fit-shape-to-text:t" inset="0,0,0,0">
                <w:txbxContent>
                  <w:p w:rsidR="00C63D30" w:rsidRPr="00A17E9E" w:rsidRDefault="00C63D30" w:rsidP="00A17E9E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10107295</wp:posOffset>
              </wp:positionV>
              <wp:extent cx="170815" cy="186690"/>
              <wp:effectExtent l="0" t="0" r="1270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30" w:rsidRDefault="00C63D3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291.95pt;margin-top:795.85pt;width:13.45pt;height:14.7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" filled="f" stroked="f">
              <v:textbox style="mso-fit-shape-to-text:t" inset="0,0,0,0">
                <w:txbxContent>
                  <w:p w:rsidR="00C63D30" w:rsidRDefault="00C63D3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B3" w:rsidRDefault="00484FB3" w:rsidP="00A17E9E">
      <w:r>
        <w:separator/>
      </w:r>
    </w:p>
  </w:footnote>
  <w:footnote w:type="continuationSeparator" w:id="0">
    <w:p w:rsidR="00484FB3" w:rsidRDefault="00484FB3" w:rsidP="00A1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0" w:rsidRDefault="006B6484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714375</wp:posOffset>
              </wp:positionV>
              <wp:extent cx="92075" cy="172720"/>
              <wp:effectExtent l="0" t="0" r="3175" b="1778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30" w:rsidRPr="00C6302C" w:rsidRDefault="00C63D30" w:rsidP="00C6302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09.95pt;margin-top:56.25pt;width:7.25pt;height:13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" filled="f" stroked="f">
              <v:textbox style="mso-fit-shape-to-text:t" inset="0,0,0,0">
                <w:txbxContent>
                  <w:p w:rsidR="00C63D30" w:rsidRPr="00C6302C" w:rsidRDefault="00C63D30" w:rsidP="00C6302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3954780</wp:posOffset>
              </wp:positionH>
              <wp:positionV relativeFrom="page">
                <wp:posOffset>1058545</wp:posOffset>
              </wp:positionV>
              <wp:extent cx="1868805" cy="160655"/>
              <wp:effectExtent l="0" t="0" r="17145" b="1079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8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30" w:rsidRDefault="00C63D30">
                          <w:pPr>
                            <w:pStyle w:val="a4"/>
                            <w:shd w:val="clear" w:color="auto" w:fill="auto"/>
                            <w:tabs>
                              <w:tab w:val="right" w:pos="2942"/>
                              <w:tab w:val="right" w:pos="3730"/>
                            </w:tabs>
                            <w:spacing w:line="240" w:lineRule="auto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311.4pt;margin-top:83.35pt;width:147.15pt;height:12.6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3CrAIAAK4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" filled="f" stroked="f">
              <v:textbox style="mso-fit-shape-to-text:t" inset="0,0,0,0">
                <w:txbxContent>
                  <w:p w:rsidR="00C63D30" w:rsidRDefault="00C63D30">
                    <w:pPr>
                      <w:pStyle w:val="a4"/>
                      <w:shd w:val="clear" w:color="auto" w:fill="auto"/>
                      <w:tabs>
                        <w:tab w:val="right" w:pos="2942"/>
                        <w:tab w:val="right" w:pos="3730"/>
                      </w:tabs>
                      <w:spacing w:line="240" w:lineRule="auto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0" w:rsidRDefault="006B6484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3589020</wp:posOffset>
              </wp:positionH>
              <wp:positionV relativeFrom="page">
                <wp:posOffset>1034415</wp:posOffset>
              </wp:positionV>
              <wp:extent cx="2621915" cy="321310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30" w:rsidRDefault="00C63D30">
                          <w:pPr>
                            <w:pStyle w:val="a4"/>
                            <w:shd w:val="clear" w:color="auto" w:fill="auto"/>
                            <w:tabs>
                              <w:tab w:val="right" w:pos="3341"/>
                              <w:tab w:val="right" w:pos="4128"/>
                            </w:tabs>
                            <w:spacing w:line="240" w:lineRule="auto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2.6pt;margin-top:81.45pt;width:206.45pt;height:25.3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" filled="f" stroked="f">
              <v:textbox style="mso-fit-shape-to-text:t" inset="0,0,0,0">
                <w:txbxContent>
                  <w:p w:rsidR="00C63D30" w:rsidRDefault="00C63D30">
                    <w:pPr>
                      <w:pStyle w:val="a4"/>
                      <w:shd w:val="clear" w:color="auto" w:fill="auto"/>
                      <w:tabs>
                        <w:tab w:val="right" w:pos="3341"/>
                        <w:tab w:val="right" w:pos="4128"/>
                      </w:tabs>
                      <w:spacing w:line="240" w:lineRule="auto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6030595</wp:posOffset>
              </wp:positionH>
              <wp:positionV relativeFrom="page">
                <wp:posOffset>714375</wp:posOffset>
              </wp:positionV>
              <wp:extent cx="353695" cy="321310"/>
              <wp:effectExtent l="0" t="0" r="3175" b="177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30" w:rsidRPr="00A17E9E" w:rsidRDefault="00C63D30" w:rsidP="00A17E9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474.85pt;margin-top:56.25pt;width:27.85pt;height:25.3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" filled="f" stroked="f">
              <v:textbox style="mso-fit-shape-to-text:t" inset="0,0,0,0">
                <w:txbxContent>
                  <w:p w:rsidR="00C63D30" w:rsidRPr="00A17E9E" w:rsidRDefault="00C63D30" w:rsidP="00A17E9E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30" w:rsidRDefault="00C63D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D04"/>
    <w:multiLevelType w:val="multilevel"/>
    <w:tmpl w:val="B93A6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044D6"/>
    <w:multiLevelType w:val="multilevel"/>
    <w:tmpl w:val="03BA76A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71543"/>
    <w:multiLevelType w:val="multilevel"/>
    <w:tmpl w:val="B2B2F8FA"/>
    <w:lvl w:ilvl="0">
      <w:start w:val="8"/>
      <w:numFmt w:val="decimal"/>
      <w:lvlText w:val="2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53BFF"/>
    <w:multiLevelType w:val="multilevel"/>
    <w:tmpl w:val="B6FE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548C3"/>
    <w:multiLevelType w:val="multilevel"/>
    <w:tmpl w:val="66B0C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B5B65"/>
    <w:multiLevelType w:val="multilevel"/>
    <w:tmpl w:val="12A238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F334F3F"/>
    <w:multiLevelType w:val="multilevel"/>
    <w:tmpl w:val="E928485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785053"/>
    <w:multiLevelType w:val="hybridMultilevel"/>
    <w:tmpl w:val="35C8B650"/>
    <w:lvl w:ilvl="0" w:tplc="0484AF08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>
    <w:nsid w:val="41FF14B3"/>
    <w:multiLevelType w:val="multilevel"/>
    <w:tmpl w:val="9FE6C5B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7F1105"/>
    <w:multiLevelType w:val="multilevel"/>
    <w:tmpl w:val="56E288D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EA369D"/>
    <w:multiLevelType w:val="hybridMultilevel"/>
    <w:tmpl w:val="C8700370"/>
    <w:lvl w:ilvl="0" w:tplc="5E1265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0772C2"/>
    <w:multiLevelType w:val="hybridMultilevel"/>
    <w:tmpl w:val="A640647A"/>
    <w:lvl w:ilvl="0" w:tplc="6CBCC15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C95241"/>
    <w:multiLevelType w:val="hybridMultilevel"/>
    <w:tmpl w:val="308CF194"/>
    <w:lvl w:ilvl="0" w:tplc="FB56A2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F0"/>
    <w:rsid w:val="00015D08"/>
    <w:rsid w:val="00035153"/>
    <w:rsid w:val="00046FB9"/>
    <w:rsid w:val="00105E29"/>
    <w:rsid w:val="0011264B"/>
    <w:rsid w:val="001222F3"/>
    <w:rsid w:val="00124D1B"/>
    <w:rsid w:val="00143EE4"/>
    <w:rsid w:val="001B20CA"/>
    <w:rsid w:val="001B4DD5"/>
    <w:rsid w:val="00226E14"/>
    <w:rsid w:val="0025226E"/>
    <w:rsid w:val="002F488A"/>
    <w:rsid w:val="003017CB"/>
    <w:rsid w:val="003058F0"/>
    <w:rsid w:val="003303DA"/>
    <w:rsid w:val="0033368D"/>
    <w:rsid w:val="00385B6A"/>
    <w:rsid w:val="003B79FA"/>
    <w:rsid w:val="003C54F4"/>
    <w:rsid w:val="003D0783"/>
    <w:rsid w:val="00462602"/>
    <w:rsid w:val="00484FB3"/>
    <w:rsid w:val="004C06F7"/>
    <w:rsid w:val="0052288B"/>
    <w:rsid w:val="00571014"/>
    <w:rsid w:val="0057456C"/>
    <w:rsid w:val="00574F7A"/>
    <w:rsid w:val="00576AAF"/>
    <w:rsid w:val="00597FE5"/>
    <w:rsid w:val="005A475D"/>
    <w:rsid w:val="005C2386"/>
    <w:rsid w:val="005E0063"/>
    <w:rsid w:val="0061755F"/>
    <w:rsid w:val="00623E20"/>
    <w:rsid w:val="006550AF"/>
    <w:rsid w:val="006A1011"/>
    <w:rsid w:val="006B6484"/>
    <w:rsid w:val="006B6DA8"/>
    <w:rsid w:val="006F2511"/>
    <w:rsid w:val="0073389F"/>
    <w:rsid w:val="00744A97"/>
    <w:rsid w:val="007C704D"/>
    <w:rsid w:val="007C79E6"/>
    <w:rsid w:val="007D55B8"/>
    <w:rsid w:val="00837925"/>
    <w:rsid w:val="008741DB"/>
    <w:rsid w:val="00881A0B"/>
    <w:rsid w:val="008A3562"/>
    <w:rsid w:val="008B1B13"/>
    <w:rsid w:val="009704A7"/>
    <w:rsid w:val="009836A4"/>
    <w:rsid w:val="009D76F5"/>
    <w:rsid w:val="009E2828"/>
    <w:rsid w:val="00A17E9E"/>
    <w:rsid w:val="00A32265"/>
    <w:rsid w:val="00A70008"/>
    <w:rsid w:val="00A85817"/>
    <w:rsid w:val="00A91EF1"/>
    <w:rsid w:val="00AE67BE"/>
    <w:rsid w:val="00AE695B"/>
    <w:rsid w:val="00AF2B87"/>
    <w:rsid w:val="00B65BA9"/>
    <w:rsid w:val="00B86210"/>
    <w:rsid w:val="00BA00B7"/>
    <w:rsid w:val="00C41256"/>
    <w:rsid w:val="00C46BC9"/>
    <w:rsid w:val="00C6302C"/>
    <w:rsid w:val="00C63D30"/>
    <w:rsid w:val="00CA2288"/>
    <w:rsid w:val="00CF73AA"/>
    <w:rsid w:val="00D22136"/>
    <w:rsid w:val="00D24B52"/>
    <w:rsid w:val="00D43F4F"/>
    <w:rsid w:val="00D7710A"/>
    <w:rsid w:val="00D87E23"/>
    <w:rsid w:val="00DC32EB"/>
    <w:rsid w:val="00DD3571"/>
    <w:rsid w:val="00DD66C4"/>
    <w:rsid w:val="00E23B29"/>
    <w:rsid w:val="00E520B7"/>
    <w:rsid w:val="00E73F40"/>
    <w:rsid w:val="00E81269"/>
    <w:rsid w:val="00E829DA"/>
    <w:rsid w:val="00EA0111"/>
    <w:rsid w:val="00ED4A44"/>
    <w:rsid w:val="00EE5844"/>
    <w:rsid w:val="00EE6596"/>
    <w:rsid w:val="00F65984"/>
    <w:rsid w:val="00F8641E"/>
    <w:rsid w:val="00F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8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71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058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enturyGothic12pt">
    <w:name w:val="Колонтитул + Century Gothic;12 pt;Полужирный"/>
    <w:basedOn w:val="a3"/>
    <w:rsid w:val="003058F0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2"/>
    <w:rsid w:val="003058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058F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3058F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rsid w:val="00305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5"/>
    <w:rsid w:val="003058F0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1">
    <w:name w:val="Основной текст (2)"/>
    <w:basedOn w:val="a"/>
    <w:link w:val="20"/>
    <w:rsid w:val="003058F0"/>
    <w:pPr>
      <w:shd w:val="clear" w:color="auto" w:fill="FFFFFF"/>
      <w:spacing w:before="240" w:after="240" w:line="283" w:lineRule="exact"/>
      <w:ind w:hanging="480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/>
    </w:rPr>
  </w:style>
  <w:style w:type="paragraph" w:customStyle="1" w:styleId="12">
    <w:name w:val="Заголовок №1"/>
    <w:basedOn w:val="a"/>
    <w:link w:val="11"/>
    <w:rsid w:val="003058F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character" w:customStyle="1" w:styleId="13">
    <w:name w:val="Основной текст1"/>
    <w:basedOn w:val="a5"/>
    <w:rsid w:val="006F2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a6">
    <w:name w:val="Основной текст + Полужирный"/>
    <w:basedOn w:val="a5"/>
    <w:rsid w:val="006F2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a7">
    <w:name w:val="Подпись к таблице_"/>
    <w:basedOn w:val="a0"/>
    <w:rsid w:val="006F2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6F25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Подпись к таблице"/>
    <w:basedOn w:val="a7"/>
    <w:rsid w:val="006F2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/>
    </w:rPr>
  </w:style>
  <w:style w:type="character" w:customStyle="1" w:styleId="31">
    <w:name w:val="Подпись к таблице (3)_"/>
    <w:basedOn w:val="a0"/>
    <w:link w:val="32"/>
    <w:rsid w:val="006F25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Основной текст + Курсив"/>
    <w:basedOn w:val="a5"/>
    <w:rsid w:val="006F2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4">
    <w:name w:val="Основной текст (4)_"/>
    <w:basedOn w:val="a0"/>
    <w:link w:val="40"/>
    <w:rsid w:val="006F25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6F25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32">
    <w:name w:val="Подпись к таблице (3)"/>
    <w:basedOn w:val="a"/>
    <w:link w:val="31"/>
    <w:rsid w:val="006F251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rsid w:val="006F25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035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35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71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c">
    <w:name w:val="header"/>
    <w:basedOn w:val="a"/>
    <w:link w:val="ad"/>
    <w:uiPriority w:val="99"/>
    <w:semiHidden/>
    <w:unhideWhenUsed/>
    <w:rsid w:val="00A17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E9E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A17E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7E9E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styleId="af0">
    <w:name w:val="Hyperlink"/>
    <w:basedOn w:val="a0"/>
    <w:uiPriority w:val="99"/>
    <w:unhideWhenUsed/>
    <w:rsid w:val="004C0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8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71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058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enturyGothic12pt">
    <w:name w:val="Колонтитул + Century Gothic;12 pt;Полужирный"/>
    <w:basedOn w:val="a3"/>
    <w:rsid w:val="003058F0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2"/>
    <w:rsid w:val="003058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058F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3058F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rsid w:val="00305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5"/>
    <w:rsid w:val="003058F0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1">
    <w:name w:val="Основной текст (2)"/>
    <w:basedOn w:val="a"/>
    <w:link w:val="20"/>
    <w:rsid w:val="003058F0"/>
    <w:pPr>
      <w:shd w:val="clear" w:color="auto" w:fill="FFFFFF"/>
      <w:spacing w:before="240" w:after="240" w:line="283" w:lineRule="exact"/>
      <w:ind w:hanging="480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/>
    </w:rPr>
  </w:style>
  <w:style w:type="paragraph" w:customStyle="1" w:styleId="12">
    <w:name w:val="Заголовок №1"/>
    <w:basedOn w:val="a"/>
    <w:link w:val="11"/>
    <w:rsid w:val="003058F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character" w:customStyle="1" w:styleId="13">
    <w:name w:val="Основной текст1"/>
    <w:basedOn w:val="a5"/>
    <w:rsid w:val="006F2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a6">
    <w:name w:val="Основной текст + Полужирный"/>
    <w:basedOn w:val="a5"/>
    <w:rsid w:val="006F2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a7">
    <w:name w:val="Подпись к таблице_"/>
    <w:basedOn w:val="a0"/>
    <w:rsid w:val="006F2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6F25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Подпись к таблице"/>
    <w:basedOn w:val="a7"/>
    <w:rsid w:val="006F2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/>
    </w:rPr>
  </w:style>
  <w:style w:type="character" w:customStyle="1" w:styleId="31">
    <w:name w:val="Подпись к таблице (3)_"/>
    <w:basedOn w:val="a0"/>
    <w:link w:val="32"/>
    <w:rsid w:val="006F25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Основной текст + Курсив"/>
    <w:basedOn w:val="a5"/>
    <w:rsid w:val="006F2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4">
    <w:name w:val="Основной текст (4)_"/>
    <w:basedOn w:val="a0"/>
    <w:link w:val="40"/>
    <w:rsid w:val="006F25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6F25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32">
    <w:name w:val="Подпись к таблице (3)"/>
    <w:basedOn w:val="a"/>
    <w:link w:val="31"/>
    <w:rsid w:val="006F251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rsid w:val="006F25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035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35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71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c">
    <w:name w:val="header"/>
    <w:basedOn w:val="a"/>
    <w:link w:val="ad"/>
    <w:uiPriority w:val="99"/>
    <w:semiHidden/>
    <w:unhideWhenUsed/>
    <w:rsid w:val="00A17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E9E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A17E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7E9E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styleId="af0">
    <w:name w:val="Hyperlink"/>
    <w:basedOn w:val="a0"/>
    <w:uiPriority w:val="99"/>
    <w:unhideWhenUsed/>
    <w:rsid w:val="004C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search.ligazakon.ua/l_doc2.nsf/link1/T10_2755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search.ligazakon.ua/l_doc2.nsf/link1/T10_2755.html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search.ligazakon.ua/l_doc2.nsf/link1/T10_275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oleObject" Target="embeddings/oleObject1.bin"/><Relationship Id="rId19" Type="http://schemas.openxmlformats.org/officeDocument/2006/relationships/hyperlink" Target="http://search.ligazakon.ua/l_doc2.nsf/link1/T10_275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55655-9DDE-4EE9-9EB5-DE96D005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Root</cp:lastModifiedBy>
  <cp:revision>2</cp:revision>
  <cp:lastPrinted>2018-06-28T06:37:00Z</cp:lastPrinted>
  <dcterms:created xsi:type="dcterms:W3CDTF">2019-05-28T12:59:00Z</dcterms:created>
  <dcterms:modified xsi:type="dcterms:W3CDTF">2019-05-28T12:59:00Z</dcterms:modified>
</cp:coreProperties>
</file>