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25" w:rsidRDefault="00536825" w:rsidP="005368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B59D9">
        <w:rPr>
          <w:rFonts w:ascii="Times New Roman" w:hAnsi="Times New Roman"/>
          <w:sz w:val="24"/>
          <w:szCs w:val="24"/>
        </w:rPr>
        <w:object w:dxaOrig="87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6" o:title=""/>
          </v:shape>
          <o:OLEObject Type="Embed" ProgID="Word.Picture.8" ShapeID="_x0000_i1025" DrawAspect="Content" ObjectID="_1677331771" r:id="rId7"/>
        </w:object>
      </w:r>
    </w:p>
    <w:p w:rsidR="00536825" w:rsidRPr="00330DBB" w:rsidRDefault="00536825" w:rsidP="00536825">
      <w:pPr>
        <w:autoSpaceDE w:val="0"/>
        <w:autoSpaceDN w:val="0"/>
        <w:spacing w:before="120" w:after="0"/>
        <w:jc w:val="center"/>
        <w:rPr>
          <w:rFonts w:ascii="Times New Roman" w:hAnsi="Times New Roman"/>
          <w:bCs/>
          <w:sz w:val="28"/>
          <w:szCs w:val="28"/>
        </w:rPr>
      </w:pPr>
      <w:r w:rsidRPr="00330DBB">
        <w:rPr>
          <w:rFonts w:ascii="Times New Roman" w:hAnsi="Times New Roman"/>
          <w:bCs/>
          <w:sz w:val="28"/>
          <w:szCs w:val="28"/>
        </w:rPr>
        <w:t>УКРАЇНА</w:t>
      </w:r>
    </w:p>
    <w:p w:rsidR="00536825" w:rsidRPr="00330DBB" w:rsidRDefault="00536825" w:rsidP="00536825">
      <w:pPr>
        <w:keepNext/>
        <w:widowControl w:val="0"/>
        <w:autoSpaceDE w:val="0"/>
        <w:autoSpaceDN w:val="0"/>
        <w:spacing w:after="0" w:line="240" w:lineRule="atLeast"/>
        <w:jc w:val="center"/>
        <w:outlineLvl w:val="0"/>
        <w:rPr>
          <w:rFonts w:ascii="Times New Roman" w:hAnsi="Times New Roman"/>
          <w:bCs/>
          <w:i/>
          <w:iCs/>
          <w:sz w:val="28"/>
          <w:szCs w:val="28"/>
        </w:rPr>
      </w:pPr>
      <w:r w:rsidRPr="00330DBB">
        <w:rPr>
          <w:rFonts w:ascii="Times New Roman" w:hAnsi="Times New Roman"/>
          <w:bCs/>
          <w:sz w:val="28"/>
          <w:szCs w:val="28"/>
        </w:rPr>
        <w:t xml:space="preserve">ФЕДОРІВСЬКА СІЛЬСЬКА РАДА ПОЛОГІВСЬКОГО РАЙОНУ </w:t>
      </w:r>
    </w:p>
    <w:p w:rsidR="00536825" w:rsidRPr="00330DBB" w:rsidRDefault="00536825" w:rsidP="00536825">
      <w:pPr>
        <w:autoSpaceDE w:val="0"/>
        <w:autoSpaceDN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30DBB">
        <w:rPr>
          <w:rFonts w:ascii="Times New Roman" w:hAnsi="Times New Roman"/>
          <w:iCs/>
          <w:sz w:val="28"/>
          <w:szCs w:val="28"/>
        </w:rPr>
        <w:t>ЗАПОРІЗЬКОЇ ОБЛАСТІ</w:t>
      </w:r>
    </w:p>
    <w:p w:rsidR="00536825" w:rsidRPr="00330DBB" w:rsidRDefault="00536825" w:rsidP="00536825">
      <w:pPr>
        <w:autoSpaceDE w:val="0"/>
        <w:autoSpaceDN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30DBB">
        <w:rPr>
          <w:rFonts w:ascii="Times New Roman" w:hAnsi="Times New Roman"/>
          <w:iCs/>
          <w:sz w:val="28"/>
          <w:szCs w:val="28"/>
        </w:rPr>
        <w:t>ВИКОНАВЧИЙ КОМІТЕТ</w:t>
      </w:r>
    </w:p>
    <w:p w:rsidR="00536825" w:rsidRPr="00330DBB" w:rsidRDefault="00536825" w:rsidP="00536825">
      <w:pPr>
        <w:keepNext/>
        <w:autoSpaceDE w:val="0"/>
        <w:autoSpaceDN w:val="0"/>
        <w:spacing w:before="240" w:after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330DBB">
        <w:rPr>
          <w:rFonts w:ascii="Times New Roman" w:hAnsi="Times New Roman"/>
          <w:b/>
          <w:bCs/>
          <w:iCs/>
          <w:sz w:val="28"/>
          <w:szCs w:val="28"/>
        </w:rPr>
        <w:t xml:space="preserve">Р І Ш Е Н </w:t>
      </w:r>
      <w:proofErr w:type="spellStart"/>
      <w:proofErr w:type="gramStart"/>
      <w:r w:rsidRPr="00330DBB">
        <w:rPr>
          <w:rFonts w:ascii="Times New Roman" w:hAnsi="Times New Roman"/>
          <w:b/>
          <w:bCs/>
          <w:iCs/>
          <w:sz w:val="28"/>
          <w:szCs w:val="28"/>
        </w:rPr>
        <w:t>Н</w:t>
      </w:r>
      <w:proofErr w:type="spellEnd"/>
      <w:proofErr w:type="gramEnd"/>
      <w:r w:rsidRPr="00330DBB">
        <w:rPr>
          <w:rFonts w:ascii="Times New Roman" w:hAnsi="Times New Roman"/>
          <w:b/>
          <w:bCs/>
          <w:iCs/>
          <w:sz w:val="28"/>
          <w:szCs w:val="28"/>
        </w:rPr>
        <w:t xml:space="preserve"> Я</w:t>
      </w:r>
    </w:p>
    <w:p w:rsidR="00536825" w:rsidRPr="00202468" w:rsidRDefault="00BD092F" w:rsidP="00536825">
      <w:pPr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18 лютого </w:t>
      </w:r>
      <w:r w:rsidR="00536825" w:rsidRPr="00330DBB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1</w:t>
      </w:r>
      <w:r w:rsidR="00536825" w:rsidRPr="00330DBB">
        <w:rPr>
          <w:rFonts w:ascii="Times New Roman" w:hAnsi="Times New Roman"/>
          <w:b/>
          <w:sz w:val="28"/>
          <w:szCs w:val="28"/>
        </w:rPr>
        <w:t xml:space="preserve"> року                                                                           № </w:t>
      </w:r>
      <w:r w:rsidR="008F42CD">
        <w:rPr>
          <w:rFonts w:ascii="Times New Roman" w:hAnsi="Times New Roman"/>
          <w:b/>
          <w:sz w:val="28"/>
          <w:szCs w:val="28"/>
          <w:lang w:val="uk-UA"/>
        </w:rPr>
        <w:t>1</w:t>
      </w:r>
      <w:r w:rsidR="00202468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536825" w:rsidRPr="00330DBB" w:rsidRDefault="00536825" w:rsidP="00536825">
      <w:pPr>
        <w:autoSpaceDE w:val="0"/>
        <w:autoSpaceDN w:val="0"/>
        <w:rPr>
          <w:rFonts w:ascii="Times New Roman" w:hAnsi="Times New Roman"/>
          <w:b/>
          <w:sz w:val="28"/>
          <w:szCs w:val="28"/>
        </w:rPr>
      </w:pPr>
      <w:proofErr w:type="spellStart"/>
      <w:r w:rsidRPr="00330DBB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330DBB">
        <w:rPr>
          <w:rFonts w:ascii="Times New Roman" w:hAnsi="Times New Roman"/>
          <w:b/>
          <w:sz w:val="28"/>
          <w:szCs w:val="28"/>
        </w:rPr>
        <w:t>.Ф</w:t>
      </w:r>
      <w:proofErr w:type="gramEnd"/>
      <w:r w:rsidRPr="00330DBB">
        <w:rPr>
          <w:rFonts w:ascii="Times New Roman" w:hAnsi="Times New Roman"/>
          <w:b/>
          <w:sz w:val="28"/>
          <w:szCs w:val="28"/>
        </w:rPr>
        <w:t>едорівка</w:t>
      </w:r>
      <w:proofErr w:type="spellEnd"/>
    </w:p>
    <w:p w:rsidR="001319B4" w:rsidRPr="00DD5004" w:rsidRDefault="001319B4" w:rsidP="001319B4">
      <w:pPr>
        <w:spacing w:after="0"/>
        <w:rPr>
          <w:rStyle w:val="FontStyle12"/>
          <w:i w:val="0"/>
          <w:sz w:val="28"/>
          <w:szCs w:val="28"/>
          <w:lang w:val="uk-UA" w:eastAsia="uk-UA"/>
        </w:rPr>
      </w:pPr>
      <w:r w:rsidRPr="00DD5004">
        <w:rPr>
          <w:rStyle w:val="FontStyle12"/>
          <w:i w:val="0"/>
          <w:sz w:val="28"/>
          <w:szCs w:val="28"/>
          <w:lang w:val="uk-UA" w:eastAsia="uk-UA"/>
        </w:rPr>
        <w:t xml:space="preserve">Про встановлення тарифів на </w:t>
      </w:r>
      <w:r w:rsidR="00E56D76">
        <w:rPr>
          <w:rStyle w:val="FontStyle12"/>
          <w:i w:val="0"/>
          <w:sz w:val="28"/>
          <w:szCs w:val="28"/>
          <w:lang w:val="uk-UA" w:eastAsia="uk-UA"/>
        </w:rPr>
        <w:t xml:space="preserve">централізоване </w:t>
      </w:r>
      <w:r w:rsidRPr="00DD5004">
        <w:rPr>
          <w:rStyle w:val="FontStyle12"/>
          <w:i w:val="0"/>
          <w:sz w:val="28"/>
          <w:szCs w:val="28"/>
          <w:lang w:val="uk-UA" w:eastAsia="uk-UA"/>
        </w:rPr>
        <w:t xml:space="preserve">водопостачання </w:t>
      </w:r>
    </w:p>
    <w:p w:rsidR="00DD5004" w:rsidRDefault="00DD5004" w:rsidP="001319B4">
      <w:pPr>
        <w:spacing w:after="0"/>
        <w:rPr>
          <w:rStyle w:val="FontStyle12"/>
          <w:i w:val="0"/>
          <w:sz w:val="28"/>
          <w:szCs w:val="28"/>
          <w:lang w:val="uk-UA" w:eastAsia="uk-UA"/>
        </w:rPr>
      </w:pPr>
      <w:r>
        <w:rPr>
          <w:rStyle w:val="FontStyle12"/>
          <w:i w:val="0"/>
          <w:sz w:val="28"/>
          <w:szCs w:val="28"/>
          <w:lang w:val="uk-UA" w:eastAsia="uk-UA"/>
        </w:rPr>
        <w:t>з 01.03.</w:t>
      </w:r>
      <w:r w:rsidR="001319B4" w:rsidRPr="00DD5004">
        <w:rPr>
          <w:rStyle w:val="FontStyle12"/>
          <w:i w:val="0"/>
          <w:sz w:val="28"/>
          <w:szCs w:val="28"/>
          <w:lang w:val="uk-UA" w:eastAsia="uk-UA"/>
        </w:rPr>
        <w:t xml:space="preserve">2021 рік  на території </w:t>
      </w:r>
      <w:proofErr w:type="spellStart"/>
      <w:r w:rsidR="001319B4" w:rsidRPr="00DD5004">
        <w:rPr>
          <w:rStyle w:val="FontStyle12"/>
          <w:i w:val="0"/>
          <w:sz w:val="28"/>
          <w:szCs w:val="28"/>
          <w:lang w:val="uk-UA" w:eastAsia="uk-UA"/>
        </w:rPr>
        <w:t>Федорівської</w:t>
      </w:r>
      <w:proofErr w:type="spellEnd"/>
      <w:r w:rsidR="001319B4" w:rsidRPr="00DD5004">
        <w:rPr>
          <w:rStyle w:val="FontStyle12"/>
          <w:i w:val="0"/>
          <w:sz w:val="28"/>
          <w:szCs w:val="28"/>
          <w:lang w:val="uk-UA" w:eastAsia="uk-UA"/>
        </w:rPr>
        <w:t xml:space="preserve"> сільської </w:t>
      </w:r>
    </w:p>
    <w:p w:rsidR="00DD5004" w:rsidRDefault="00DD5004" w:rsidP="00B30A3E">
      <w:pPr>
        <w:spacing w:after="0"/>
        <w:rPr>
          <w:rStyle w:val="FontStyle12"/>
          <w:i w:val="0"/>
          <w:sz w:val="28"/>
          <w:szCs w:val="28"/>
          <w:lang w:val="uk-UA" w:eastAsia="uk-UA"/>
        </w:rPr>
      </w:pPr>
      <w:r>
        <w:rPr>
          <w:rStyle w:val="FontStyle12"/>
          <w:i w:val="0"/>
          <w:sz w:val="28"/>
          <w:szCs w:val="28"/>
          <w:lang w:val="uk-UA" w:eastAsia="uk-UA"/>
        </w:rPr>
        <w:t xml:space="preserve">територіальної громади </w:t>
      </w:r>
    </w:p>
    <w:p w:rsidR="00E23CC8" w:rsidRPr="00044024" w:rsidRDefault="001319B4" w:rsidP="00E23CC8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1319B4">
        <w:rPr>
          <w:rStyle w:val="FontStyle16"/>
          <w:rFonts w:ascii="Times New Roman" w:hAnsi="Times New Roman" w:cs="Times New Roman"/>
          <w:i w:val="0"/>
          <w:sz w:val="24"/>
          <w:szCs w:val="24"/>
          <w:lang w:val="uk-UA" w:eastAsia="uk-UA"/>
        </w:rPr>
        <w:t xml:space="preserve">    </w:t>
      </w:r>
      <w:r w:rsidR="00E23CC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3CC8" w:rsidRPr="0004402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4E2837" w:rsidRPr="004E28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ст.14, 23, 32 Закону України «Про питну воду, питне водопостачання та водовідведення», Постанови Кабінету Міністрів України від 29 серпня 2004 року №1107 «Про затвердження порядку розроблення та затвердження нормативів питного </w:t>
      </w:r>
      <w:proofErr w:type="spellStart"/>
      <w:r w:rsidR="004E2837" w:rsidRPr="004E28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водопостачання»</w:t>
      </w:r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Закону</w:t>
      </w:r>
      <w:proofErr w:type="spellEnd"/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України «Про житлово-комунальні послуги», </w:t>
      </w:r>
      <w:r w:rsidR="00E23CC8" w:rsidRPr="00044024">
        <w:rPr>
          <w:rFonts w:ascii="Times New Roman" w:hAnsi="Times New Roman" w:cs="Times New Roman"/>
          <w:sz w:val="28"/>
          <w:szCs w:val="28"/>
          <w:lang w:val="uk-UA"/>
        </w:rPr>
        <w:t>Закону України №626-</w:t>
      </w:r>
      <w:r w:rsidR="00E23CC8" w:rsidRPr="00044024">
        <w:rPr>
          <w:rFonts w:ascii="Times New Roman" w:hAnsi="Times New Roman" w:cs="Times New Roman"/>
          <w:sz w:val="28"/>
          <w:szCs w:val="28"/>
        </w:rPr>
        <w:t>VIII</w:t>
      </w:r>
      <w:r w:rsidR="00E23CC8" w:rsidRPr="00044024">
        <w:rPr>
          <w:rFonts w:ascii="Times New Roman" w:hAnsi="Times New Roman" w:cs="Times New Roman"/>
          <w:sz w:val="28"/>
          <w:szCs w:val="28"/>
          <w:lang w:val="uk-UA"/>
        </w:rPr>
        <w:t xml:space="preserve"> від 16.07.2015 «Про внесення змін до деяких Законів України в сфері комунальних послуг» та наказу №390 від 30.07.2012 р. «Порядок доведення до споживачів інформації про перелік житлово-комунальних послуг»,  </w:t>
      </w:r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розглянувши </w:t>
      </w:r>
      <w:r w:rsidR="00E56D76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клопотання </w:t>
      </w:r>
      <w:proofErr w:type="spellStart"/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КП</w:t>
      </w:r>
      <w:proofErr w:type="spellEnd"/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«Благоустрій» </w:t>
      </w:r>
      <w:proofErr w:type="spellStart"/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Федорівської</w:t>
      </w:r>
      <w:proofErr w:type="spellEnd"/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сільської  ради </w:t>
      </w:r>
      <w:r w:rsidR="00E56D76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«Р</w:t>
      </w:r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озрахунки економічно обґрунтованих планових витрат і тарифів на послуги з централізованого водопостачання</w:t>
      </w:r>
      <w:r w:rsidR="00E56D76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»</w:t>
      </w:r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 </w:t>
      </w:r>
      <w:r w:rsidR="00E23CC8" w:rsidRPr="000440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Федорівської</w:t>
      </w:r>
      <w:proofErr w:type="spellEnd"/>
      <w:r w:rsidR="00E23CC8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сільської ради ВИРІШИВ:</w:t>
      </w:r>
    </w:p>
    <w:p w:rsidR="00044024" w:rsidRPr="00044024" w:rsidRDefault="00E23CC8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1.Встановити з 01 березня 2021 року </w:t>
      </w:r>
      <w:r w:rsidR="00044024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тарифи на території </w:t>
      </w:r>
      <w:proofErr w:type="spellStart"/>
      <w:r w:rsidR="00044024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Федорівської</w:t>
      </w:r>
      <w:proofErr w:type="spellEnd"/>
      <w:r w:rsidR="00044024" w:rsidRPr="0004402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територіальної громади </w:t>
      </w:r>
      <w:r w:rsidRPr="00044024">
        <w:rPr>
          <w:rFonts w:ascii="Times New Roman" w:hAnsi="Times New Roman" w:cs="Times New Roman"/>
          <w:sz w:val="28"/>
          <w:szCs w:val="28"/>
          <w:lang w:val="uk-UA"/>
        </w:rPr>
        <w:t>з централізованого водопостачання холодної води:</w:t>
      </w:r>
      <w:r w:rsidRPr="00044024">
        <w:rPr>
          <w:rFonts w:ascii="Times New Roman" w:hAnsi="Times New Roman" w:cs="Times New Roman"/>
          <w:sz w:val="28"/>
          <w:szCs w:val="28"/>
          <w:lang w:val="uk-UA"/>
        </w:rPr>
        <w:br/>
        <w:t xml:space="preserve">- для домогосподарств без приборів обліку – 12,6 </w:t>
      </w:r>
      <w:proofErr w:type="spellStart"/>
      <w:r w:rsidRPr="0004402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044024">
        <w:rPr>
          <w:rFonts w:ascii="Times New Roman" w:hAnsi="Times New Roman" w:cs="Times New Roman"/>
          <w:sz w:val="28"/>
          <w:szCs w:val="28"/>
          <w:lang w:val="uk-UA"/>
        </w:rPr>
        <w:t xml:space="preserve"> за 1 куб.</w:t>
      </w:r>
      <w:r w:rsidR="00044024" w:rsidRPr="00044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024">
        <w:rPr>
          <w:rFonts w:ascii="Times New Roman" w:hAnsi="Times New Roman" w:cs="Times New Roman"/>
          <w:sz w:val="28"/>
          <w:szCs w:val="28"/>
          <w:lang w:val="uk-UA"/>
        </w:rPr>
        <w:t xml:space="preserve">за 1 людину-50.00 грн. </w:t>
      </w:r>
      <w:r w:rsidRPr="00044024">
        <w:rPr>
          <w:rFonts w:ascii="Times New Roman" w:hAnsi="Times New Roman" w:cs="Times New Roman"/>
          <w:sz w:val="28"/>
          <w:szCs w:val="28"/>
        </w:rPr>
        <w:t>(4 куб</w:t>
      </w:r>
      <w:r w:rsidR="00DD50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024">
        <w:rPr>
          <w:rFonts w:ascii="Times New Roman" w:hAnsi="Times New Roman" w:cs="Times New Roman"/>
          <w:sz w:val="28"/>
          <w:szCs w:val="28"/>
        </w:rPr>
        <w:t>х12,60грн)</w:t>
      </w:r>
      <w:r w:rsidR="00044024" w:rsidRPr="00044024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Start"/>
      <w:r w:rsidRPr="0004402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44024">
        <w:rPr>
          <w:rFonts w:ascii="Times New Roman" w:hAnsi="Times New Roman" w:cs="Times New Roman"/>
          <w:sz w:val="28"/>
          <w:szCs w:val="28"/>
        </w:rPr>
        <w:t>за 1 голову КРС-</w:t>
      </w:r>
      <w:r w:rsidR="00DD50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024">
        <w:rPr>
          <w:rFonts w:ascii="Times New Roman" w:hAnsi="Times New Roman" w:cs="Times New Roman"/>
          <w:sz w:val="28"/>
          <w:szCs w:val="28"/>
        </w:rPr>
        <w:t xml:space="preserve">43.00грн,(3,43х12,60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>) ;</w:t>
      </w:r>
      <w:r w:rsidRPr="00044024">
        <w:rPr>
          <w:rFonts w:ascii="Times New Roman" w:hAnsi="Times New Roman" w:cs="Times New Roman"/>
          <w:sz w:val="28"/>
          <w:szCs w:val="28"/>
        </w:rPr>
        <w:br/>
        <w:t xml:space="preserve">- для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домогосподарств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оснащених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 xml:space="preserve"> лічильниками-10,00</w:t>
      </w:r>
      <w:r w:rsidR="00DD50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024">
        <w:rPr>
          <w:rFonts w:ascii="Times New Roman" w:hAnsi="Times New Roman" w:cs="Times New Roman"/>
          <w:sz w:val="28"/>
          <w:szCs w:val="28"/>
        </w:rPr>
        <w:t>за куб.</w:t>
      </w:r>
      <w:r w:rsidRPr="00044024">
        <w:rPr>
          <w:rFonts w:ascii="Times New Roman" w:hAnsi="Times New Roman" w:cs="Times New Roman"/>
          <w:sz w:val="28"/>
          <w:szCs w:val="28"/>
        </w:rPr>
        <w:br/>
        <w:t xml:space="preserve">- для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 xml:space="preserve"> – 14,00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>. за 1 .куб ;</w:t>
      </w:r>
      <w:r w:rsidRPr="00044024">
        <w:rPr>
          <w:rFonts w:ascii="Times New Roman" w:hAnsi="Times New Roman" w:cs="Times New Roman"/>
          <w:sz w:val="28"/>
          <w:szCs w:val="28"/>
        </w:rPr>
        <w:br/>
        <w:t xml:space="preserve">- для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4024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044024">
        <w:rPr>
          <w:rFonts w:ascii="Times New Roman" w:hAnsi="Times New Roman" w:cs="Times New Roman"/>
          <w:sz w:val="28"/>
          <w:szCs w:val="28"/>
        </w:rPr>
        <w:t xml:space="preserve"> – 18,14грн. за 1 .куб.,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2.Забовязати директора </w:t>
      </w:r>
      <w:proofErr w:type="spellStart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КП</w:t>
      </w:r>
      <w:proofErr w:type="spellEnd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«Благоустрій» :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2.</w:t>
      </w:r>
      <w:r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1</w:t>
      </w: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.При заключні договору брати до уваги :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proofErr w:type="spellStart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-громадян</w:t>
      </w:r>
      <w:proofErr w:type="spellEnd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які зареєстровані та фактично проживають;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proofErr w:type="spellStart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-громадян</w:t>
      </w:r>
      <w:proofErr w:type="spellEnd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які фактично проживають  без реєстрації ;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proofErr w:type="spellStart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lastRenderedPageBreak/>
        <w:t>-зобов</w:t>
      </w:r>
      <w:proofErr w:type="spellEnd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eastAsia="uk-UA"/>
        </w:rPr>
        <w:t>’</w:t>
      </w:r>
      <w:proofErr w:type="spellStart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язати</w:t>
      </w:r>
      <w:proofErr w:type="spellEnd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громадян які користуються домогосподарства  без права власності на будинок і фактично там не проживають , проводити помісячну оплату за використану воду, у разі відмови  заключити  договір , відключити дане домогосподарство від централізованого постачання холодної води на протязі десяти днів з дня письмового попередження . 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2.</w:t>
      </w:r>
      <w:r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2</w:t>
      </w: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.Проводити роз’яснення   серед населення з приводу встановлення </w:t>
      </w:r>
      <w:proofErr w:type="spellStart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водолічильників</w:t>
      </w:r>
      <w:proofErr w:type="spellEnd"/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. 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</w:p>
    <w:p w:rsidR="00691405" w:rsidRPr="00691405" w:rsidRDefault="00691405" w:rsidP="00691405">
      <w:pPr>
        <w:spacing w:after="0"/>
        <w:rPr>
          <w:rStyle w:val="FontStyle11"/>
          <w:sz w:val="28"/>
          <w:szCs w:val="28"/>
          <w:lang w:val="uk-UA"/>
        </w:rPr>
      </w:pP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3.</w:t>
      </w:r>
      <w:r w:rsidRPr="00691405">
        <w:rPr>
          <w:rStyle w:val="FontStyle11"/>
          <w:sz w:val="28"/>
          <w:szCs w:val="28"/>
          <w:lang w:val="uk-UA" w:eastAsia="uk-UA"/>
        </w:rPr>
        <w:t xml:space="preserve"> Визнати факт використання питної води із комунальної водопровідної мережі в </w:t>
      </w:r>
      <w:proofErr w:type="spellStart"/>
      <w:r w:rsidRPr="00691405">
        <w:rPr>
          <w:rStyle w:val="FontStyle11"/>
          <w:sz w:val="28"/>
          <w:szCs w:val="28"/>
          <w:lang w:val="uk-UA" w:eastAsia="uk-UA"/>
        </w:rPr>
        <w:t>Федорівській</w:t>
      </w:r>
      <w:proofErr w:type="spellEnd"/>
      <w:r w:rsidRPr="00691405">
        <w:rPr>
          <w:rStyle w:val="FontStyle11"/>
          <w:sz w:val="28"/>
          <w:szCs w:val="28"/>
          <w:lang w:val="uk-UA" w:eastAsia="uk-UA"/>
        </w:rPr>
        <w:t xml:space="preserve"> сільській раді  для поливу городів як нераціональне використання питної води.</w:t>
      </w:r>
    </w:p>
    <w:p w:rsidR="00691405" w:rsidRPr="00691405" w:rsidRDefault="00691405" w:rsidP="00691405">
      <w:pPr>
        <w:spacing w:after="0"/>
        <w:rPr>
          <w:rStyle w:val="FontStyle11"/>
          <w:sz w:val="28"/>
          <w:szCs w:val="28"/>
        </w:rPr>
      </w:pPr>
      <w:r w:rsidRPr="00691405">
        <w:rPr>
          <w:rStyle w:val="FontStyle11"/>
          <w:sz w:val="28"/>
          <w:szCs w:val="28"/>
          <w:lang w:val="uk-UA" w:eastAsia="uk-UA"/>
        </w:rPr>
        <w:t>3.1.Заборонити використання питної води із комунальної водопровідної мережі  для поливу городів.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691405">
        <w:rPr>
          <w:rStyle w:val="FontStyle11"/>
          <w:sz w:val="28"/>
          <w:szCs w:val="28"/>
          <w:lang w:val="uk-UA" w:eastAsia="uk-UA"/>
        </w:rPr>
        <w:t xml:space="preserve">3.2.Встановити, що за порушення заборони використання питної води із комунальної водопровідної для поливу городів споживачу може бути припинено надання комунальних послуг з централізованого постачання холодної води </w:t>
      </w: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на протязі десяти днів з дня письмового попередження . </w:t>
      </w:r>
    </w:p>
    <w:p w:rsidR="00691405" w:rsidRPr="00691405" w:rsidRDefault="00691405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</w:p>
    <w:p w:rsidR="00691405" w:rsidRPr="00691405" w:rsidRDefault="00691405" w:rsidP="00691405">
      <w:pPr>
        <w:spacing w:after="0"/>
        <w:rPr>
          <w:rStyle w:val="FontStyle12"/>
          <w:b w:val="0"/>
          <w:i w:val="0"/>
          <w:sz w:val="28"/>
          <w:szCs w:val="28"/>
          <w:lang w:val="uk-UA" w:eastAsia="uk-UA"/>
        </w:rPr>
      </w:pP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4.Рішення виконавчого комітету </w:t>
      </w:r>
      <w:proofErr w:type="spellStart"/>
      <w:r w:rsidR="00DD500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Федорівської</w:t>
      </w:r>
      <w:proofErr w:type="spellEnd"/>
      <w:r w:rsidR="00DD5004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сільської ради </w:t>
      </w: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від </w:t>
      </w:r>
      <w:r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12.09.</w:t>
      </w: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2017 року №</w:t>
      </w:r>
      <w:r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83</w:t>
      </w: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«</w:t>
      </w:r>
      <w:r w:rsidRPr="00691405">
        <w:rPr>
          <w:rStyle w:val="FontStyle12"/>
          <w:b w:val="0"/>
          <w:i w:val="0"/>
          <w:sz w:val="28"/>
          <w:szCs w:val="28"/>
          <w:lang w:val="uk-UA" w:eastAsia="uk-UA"/>
        </w:rPr>
        <w:t xml:space="preserve">Про встановлення тарифів на водопостачання  </w:t>
      </w:r>
      <w:r>
        <w:rPr>
          <w:rStyle w:val="FontStyle12"/>
          <w:b w:val="0"/>
          <w:i w:val="0"/>
          <w:sz w:val="28"/>
          <w:szCs w:val="28"/>
          <w:lang w:val="uk-UA" w:eastAsia="uk-UA"/>
        </w:rPr>
        <w:t xml:space="preserve">з 01 жовтня 2017 року </w:t>
      </w:r>
      <w:r w:rsidRPr="00691405">
        <w:rPr>
          <w:rStyle w:val="FontStyle12"/>
          <w:b w:val="0"/>
          <w:i w:val="0"/>
          <w:sz w:val="28"/>
          <w:szCs w:val="28"/>
          <w:lang w:val="uk-UA" w:eastAsia="uk-UA"/>
        </w:rPr>
        <w:t>вважати таким</w:t>
      </w:r>
      <w:r w:rsidR="00DD5004">
        <w:rPr>
          <w:rStyle w:val="FontStyle12"/>
          <w:b w:val="0"/>
          <w:i w:val="0"/>
          <w:sz w:val="28"/>
          <w:szCs w:val="28"/>
          <w:lang w:val="uk-UA" w:eastAsia="uk-UA"/>
        </w:rPr>
        <w:t>и</w:t>
      </w:r>
      <w:r w:rsidRPr="00691405">
        <w:rPr>
          <w:rStyle w:val="FontStyle12"/>
          <w:b w:val="0"/>
          <w:i w:val="0"/>
          <w:sz w:val="28"/>
          <w:szCs w:val="28"/>
          <w:lang w:val="uk-UA" w:eastAsia="uk-UA"/>
        </w:rPr>
        <w:t xml:space="preserve"> що втратил</w:t>
      </w:r>
      <w:r w:rsidR="00DD5004">
        <w:rPr>
          <w:rStyle w:val="FontStyle12"/>
          <w:b w:val="0"/>
          <w:i w:val="0"/>
          <w:sz w:val="28"/>
          <w:szCs w:val="28"/>
          <w:lang w:val="uk-UA" w:eastAsia="uk-UA"/>
        </w:rPr>
        <w:t>и</w:t>
      </w:r>
      <w:r w:rsidRPr="00691405">
        <w:rPr>
          <w:rStyle w:val="FontStyle12"/>
          <w:b w:val="0"/>
          <w:i w:val="0"/>
          <w:sz w:val="28"/>
          <w:szCs w:val="28"/>
          <w:lang w:val="uk-UA" w:eastAsia="uk-UA"/>
        </w:rPr>
        <w:t xml:space="preserve"> чинність з 01.</w:t>
      </w:r>
      <w:r w:rsidR="00B30A3E">
        <w:rPr>
          <w:rStyle w:val="FontStyle12"/>
          <w:b w:val="0"/>
          <w:i w:val="0"/>
          <w:sz w:val="28"/>
          <w:szCs w:val="28"/>
          <w:lang w:val="uk-UA" w:eastAsia="uk-UA"/>
        </w:rPr>
        <w:t>03</w:t>
      </w:r>
      <w:r w:rsidRPr="00691405">
        <w:rPr>
          <w:rStyle w:val="FontStyle12"/>
          <w:b w:val="0"/>
          <w:i w:val="0"/>
          <w:sz w:val="28"/>
          <w:szCs w:val="28"/>
          <w:lang w:val="uk-UA" w:eastAsia="uk-UA"/>
        </w:rPr>
        <w:t>.20</w:t>
      </w:r>
      <w:r w:rsidR="00B30A3E">
        <w:rPr>
          <w:rStyle w:val="FontStyle12"/>
          <w:b w:val="0"/>
          <w:i w:val="0"/>
          <w:sz w:val="28"/>
          <w:szCs w:val="28"/>
          <w:lang w:val="uk-UA" w:eastAsia="uk-UA"/>
        </w:rPr>
        <w:t>21</w:t>
      </w:r>
      <w:r w:rsidRPr="00691405">
        <w:rPr>
          <w:rStyle w:val="FontStyle12"/>
          <w:b w:val="0"/>
          <w:i w:val="0"/>
          <w:sz w:val="28"/>
          <w:szCs w:val="28"/>
          <w:lang w:val="uk-UA" w:eastAsia="uk-UA"/>
        </w:rPr>
        <w:t xml:space="preserve"> року .</w:t>
      </w:r>
    </w:p>
    <w:p w:rsidR="00B30A3E" w:rsidRDefault="00B30A3E" w:rsidP="00691405">
      <w:pPr>
        <w:spacing w:after="0"/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</w:pPr>
    </w:p>
    <w:p w:rsidR="00691405" w:rsidRPr="00691405" w:rsidRDefault="00691405" w:rsidP="006914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5.Секретарю виконавчого комітету С</w:t>
      </w:r>
      <w:r w:rsidR="00B30A3E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>ТУС</w:t>
      </w:r>
      <w:r w:rsidRPr="00691405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Л.В. оприлюднити дане рішення</w:t>
      </w:r>
      <w:r w:rsidR="00B30A3E">
        <w:rPr>
          <w:rStyle w:val="FontStyle16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на сайті. </w:t>
      </w:r>
    </w:p>
    <w:p w:rsidR="00691405" w:rsidRPr="00691405" w:rsidRDefault="00691405" w:rsidP="006914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91405" w:rsidRPr="00691405" w:rsidRDefault="00691405" w:rsidP="0069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40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691405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91405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91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405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691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40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91405">
        <w:rPr>
          <w:rFonts w:ascii="Times New Roman" w:hAnsi="Times New Roman" w:cs="Times New Roman"/>
          <w:sz w:val="28"/>
          <w:szCs w:val="28"/>
        </w:rPr>
        <w:t xml:space="preserve"> </w:t>
      </w:r>
      <w:r w:rsidRPr="00691405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директора </w:t>
      </w:r>
      <w:proofErr w:type="spellStart"/>
      <w:r w:rsidRPr="00691405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691405">
        <w:rPr>
          <w:rFonts w:ascii="Times New Roman" w:hAnsi="Times New Roman" w:cs="Times New Roman"/>
          <w:sz w:val="28"/>
          <w:szCs w:val="28"/>
          <w:lang w:val="uk-UA"/>
        </w:rPr>
        <w:t xml:space="preserve"> «Благоустрій» .</w:t>
      </w:r>
    </w:p>
    <w:p w:rsidR="00691405" w:rsidRPr="00691405" w:rsidRDefault="00691405" w:rsidP="00691405">
      <w:pPr>
        <w:spacing w:after="0"/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</w:pP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30A3E" w:rsidRDefault="00B30A3E" w:rsidP="00B30A3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2468">
        <w:rPr>
          <w:rFonts w:ascii="Times New Roman" w:hAnsi="Times New Roman" w:cs="Times New Roman"/>
          <w:bCs/>
          <w:sz w:val="28"/>
          <w:szCs w:val="28"/>
          <w:lang w:val="uk-UA"/>
        </w:rPr>
        <w:t>Сільський голова                      В.ЧЕРНОУС</w:t>
      </w: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30A3E" w:rsidRDefault="00B30A3E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30A3E" w:rsidRDefault="00B30A3E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30A3E" w:rsidRDefault="00B30A3E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30A3E" w:rsidRDefault="00B30A3E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Додаток </w:t>
      </w: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розрахунок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«Благоустрій»</w:t>
      </w: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23CC8" w:rsidRPr="00044024">
        <w:rPr>
          <w:rFonts w:ascii="Times New Roman" w:hAnsi="Times New Roman" w:cs="Times New Roman"/>
          <w:sz w:val="28"/>
          <w:szCs w:val="28"/>
          <w:lang w:val="uk-UA"/>
        </w:rPr>
        <w:t xml:space="preserve">а даний час діють тарифи з централізованого водопостачання для всіх категорій споживачів, які були затверджені рішенням виконавчого комітету </w:t>
      </w:r>
      <w:proofErr w:type="spellStart"/>
      <w:r w:rsidR="00E23CC8" w:rsidRPr="00044024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E23CC8" w:rsidRPr="0004402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12.09.2017 року № 83 (вступили в дію з 01.10.2017 року) і складають :</w:t>
      </w:r>
      <w:r w:rsidR="00E23CC8" w:rsidRPr="00044024">
        <w:rPr>
          <w:rFonts w:ascii="Times New Roman" w:hAnsi="Times New Roman" w:cs="Times New Roman"/>
          <w:sz w:val="28"/>
          <w:szCs w:val="28"/>
          <w:lang w:val="uk-UA"/>
        </w:rPr>
        <w:br/>
        <w:t xml:space="preserve">- для населення-35,00грн. </w:t>
      </w:r>
      <w:r w:rsidR="00E23CC8" w:rsidRPr="00E23CC8">
        <w:rPr>
          <w:rFonts w:ascii="Times New Roman" w:hAnsi="Times New Roman" w:cs="Times New Roman"/>
          <w:sz w:val="28"/>
          <w:szCs w:val="28"/>
        </w:rPr>
        <w:t>За 1людину(8,75 за 1куб.)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  <w:t>- за 1головуКРС-30,00грн</w:t>
      </w:r>
      <w:proofErr w:type="gramStart"/>
      <w:r w:rsidR="00E23CC8" w:rsidRPr="00E23CC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по лічильникам-9,76 за 1 куб.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  <w:t xml:space="preserve">- для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– 10,80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>. за 1 куб. ;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  <w:t xml:space="preserve">- для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– 14,05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>. за 1 куб.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скоригованого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тарифу -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електроенергію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паливо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мастильні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, оплату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>.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тарифу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2017 року та на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збільшились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як: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електроенергія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– 155,31 %;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Є</w:t>
      </w:r>
      <w:proofErr w:type="gramStart"/>
      <w:r w:rsidR="00E23CC8" w:rsidRPr="00E23CC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– 101 %;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  <w:t>- ПММ – 288,8 %;</w:t>
      </w:r>
      <w:r w:rsidR="00E23CC8" w:rsidRPr="00E23CC8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23CC8" w:rsidRPr="00E23CC8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r w:rsidR="00E23CC8" w:rsidRPr="00E23CC8">
        <w:rPr>
          <w:rFonts w:ascii="Times New Roman" w:hAnsi="Times New Roman" w:cs="Times New Roman"/>
          <w:sz w:val="28"/>
          <w:szCs w:val="28"/>
        </w:rPr>
        <w:t xml:space="preserve"> – 106,2%.</w:t>
      </w:r>
    </w:p>
    <w:p w:rsidR="00E23CC8" w:rsidRDefault="00E23CC8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23CC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1.куб. води по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розрахунково-скоригованим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витратам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– 11,94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./м3,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 136,46% </w:t>
      </w:r>
      <w:proofErr w:type="gramStart"/>
      <w:r w:rsidRPr="00E23C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3CC8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Pr="00E23CC8">
        <w:rPr>
          <w:rFonts w:ascii="Times New Roman" w:hAnsi="Times New Roman" w:cs="Times New Roman"/>
          <w:sz w:val="28"/>
          <w:szCs w:val="28"/>
        </w:rPr>
        <w:t>івнянні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собівартістю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тарифу (яка становить 8,75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/м3), в склад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>: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– 23,3%.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2.Витрати на оплату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– 33,2 %.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3.придбання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засобів-14,2%.</w:t>
      </w:r>
      <w:r w:rsidRPr="00E23CC8">
        <w:rPr>
          <w:rFonts w:ascii="Times New Roman" w:hAnsi="Times New Roman" w:cs="Times New Roman"/>
          <w:sz w:val="28"/>
          <w:szCs w:val="28"/>
        </w:rPr>
        <w:br/>
        <w:t>4.Електроенергія – 23,3 %.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5.Податки,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– 3,8 %.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Паливо-мастильні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– 2,2%</w:t>
      </w:r>
    </w:p>
    <w:p w:rsidR="00044024" w:rsidRPr="00044024" w:rsidRDefault="00044024" w:rsidP="000440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3CC8" w:rsidRPr="00E23CC8" w:rsidRDefault="00E23CC8" w:rsidP="00E23C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3CC8">
        <w:rPr>
          <w:rStyle w:val="ad"/>
          <w:rFonts w:ascii="Times New Roman" w:hAnsi="Times New Roman" w:cs="Times New Roman"/>
          <w:color w:val="333333"/>
          <w:sz w:val="28"/>
          <w:szCs w:val="28"/>
        </w:rPr>
        <w:t>Планова</w:t>
      </w:r>
      <w:proofErr w:type="spellEnd"/>
      <w:r w:rsidRPr="00E23CC8">
        <w:rPr>
          <w:rStyle w:val="ad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3CC8">
        <w:rPr>
          <w:rStyle w:val="ad"/>
          <w:rFonts w:ascii="Times New Roman" w:hAnsi="Times New Roman" w:cs="Times New Roman"/>
          <w:color w:val="333333"/>
          <w:sz w:val="28"/>
          <w:szCs w:val="28"/>
        </w:rPr>
        <w:t>собівартість</w:t>
      </w:r>
      <w:proofErr w:type="spellEnd"/>
      <w:r w:rsidRPr="00E23CC8">
        <w:rPr>
          <w:rStyle w:val="ad"/>
          <w:rFonts w:ascii="Times New Roman" w:hAnsi="Times New Roman" w:cs="Times New Roman"/>
          <w:color w:val="333333"/>
          <w:sz w:val="28"/>
          <w:szCs w:val="28"/>
        </w:rPr>
        <w:t xml:space="preserve"> 1куба води за 2021рік</w:t>
      </w:r>
      <w:r w:rsidRPr="00E23CC8">
        <w:rPr>
          <w:rFonts w:ascii="Times New Roman" w:hAnsi="Times New Roman" w:cs="Times New Roman"/>
          <w:sz w:val="28"/>
          <w:szCs w:val="28"/>
        </w:rPr>
        <w:br/>
        <w:t>По КП «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>»</w:t>
      </w:r>
      <w:r w:rsidRPr="00E23CC8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23CC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23CC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Название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 1 куб води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Підняття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води 198731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2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квт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br/>
      </w:r>
      <w:r w:rsidRPr="00E23CC8">
        <w:rPr>
          <w:rFonts w:ascii="Times New Roman" w:hAnsi="Times New Roman" w:cs="Times New Roman"/>
          <w:sz w:val="28"/>
          <w:szCs w:val="28"/>
        </w:rPr>
        <w:lastRenderedPageBreak/>
        <w:t xml:space="preserve">3 Оплата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електроенерг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515963,42 2,59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4 Оплата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952821 4,79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5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заробітну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плату 209620,62 1,05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6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материалів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 ремонт 60896,25 0,31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7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Амортизація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осн</w:t>
      </w:r>
      <w:proofErr w:type="gramStart"/>
      <w:r w:rsidRPr="00E23CC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E23CC8">
        <w:rPr>
          <w:rFonts w:ascii="Times New Roman" w:hAnsi="Times New Roman" w:cs="Times New Roman"/>
          <w:sz w:val="28"/>
          <w:szCs w:val="28"/>
        </w:rPr>
        <w:t>асобів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211968 1,21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8 Ремонт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насосів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50000 0.25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9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100000 0,50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10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101352,81 0,51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11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запчастин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47439,38 0,24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12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17253,60 0,08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13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Админ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Укрпошта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11846,29 0,06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14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66819 0,34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15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банка 3594,38 0,02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16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21998,44 0,11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17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РЄС 18001,63 0,09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18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водокористування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50000 0,25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19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кабеля на скважинах 40000 0,20</w:t>
      </w:r>
      <w:r w:rsidRPr="00E23CC8">
        <w:rPr>
          <w:rFonts w:ascii="Times New Roman" w:hAnsi="Times New Roman" w:cs="Times New Roman"/>
          <w:sz w:val="28"/>
          <w:szCs w:val="28"/>
        </w:rPr>
        <w:br/>
        <w:t>12,6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Для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12,6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Для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12,6+11% 14,00</w:t>
      </w:r>
      <w:proofErr w:type="gramStart"/>
      <w:r w:rsidRPr="00E23CC8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E23CC8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12,6+44% 18,14</w:t>
      </w:r>
    </w:p>
    <w:p w:rsidR="00E23CC8" w:rsidRPr="00E23CC8" w:rsidRDefault="00E23CC8" w:rsidP="00E23CC8">
      <w:pPr>
        <w:rPr>
          <w:rFonts w:ascii="Times New Roman" w:hAnsi="Times New Roman" w:cs="Times New Roman"/>
          <w:sz w:val="28"/>
          <w:szCs w:val="28"/>
        </w:rPr>
      </w:pPr>
      <w:r w:rsidRPr="00E23CC8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 w:rsidRPr="00E23C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3CC8">
        <w:rPr>
          <w:rFonts w:ascii="Times New Roman" w:hAnsi="Times New Roman" w:cs="Times New Roman"/>
          <w:sz w:val="28"/>
          <w:szCs w:val="28"/>
        </w:rPr>
        <w:t>єліванов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В.В.</w:t>
      </w:r>
      <w:r w:rsidRPr="00E23CC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Бухгалтер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Дідович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E23CC8" w:rsidRPr="00E23CC8" w:rsidRDefault="00E23CC8" w:rsidP="00E23C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3CC8">
        <w:rPr>
          <w:rStyle w:val="ad"/>
          <w:rFonts w:ascii="Times New Roman" w:hAnsi="Times New Roman" w:cs="Times New Roman"/>
          <w:color w:val="333333"/>
          <w:sz w:val="28"/>
          <w:szCs w:val="28"/>
        </w:rPr>
        <w:t>Фактична</w:t>
      </w:r>
      <w:proofErr w:type="spellEnd"/>
      <w:r w:rsidRPr="00E23CC8">
        <w:rPr>
          <w:rStyle w:val="ad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3CC8">
        <w:rPr>
          <w:rStyle w:val="ad"/>
          <w:rFonts w:ascii="Times New Roman" w:hAnsi="Times New Roman" w:cs="Times New Roman"/>
          <w:color w:val="333333"/>
          <w:sz w:val="28"/>
          <w:szCs w:val="28"/>
        </w:rPr>
        <w:t>собівартість</w:t>
      </w:r>
      <w:proofErr w:type="spellEnd"/>
      <w:r w:rsidRPr="00E23CC8">
        <w:rPr>
          <w:rStyle w:val="ad"/>
          <w:rFonts w:ascii="Times New Roman" w:hAnsi="Times New Roman" w:cs="Times New Roman"/>
          <w:color w:val="333333"/>
          <w:sz w:val="28"/>
          <w:szCs w:val="28"/>
        </w:rPr>
        <w:t xml:space="preserve"> 1куба води за 2020рік</w:t>
      </w:r>
      <w:r w:rsidRPr="00E23CC8">
        <w:rPr>
          <w:rFonts w:ascii="Times New Roman" w:hAnsi="Times New Roman" w:cs="Times New Roman"/>
          <w:sz w:val="28"/>
          <w:szCs w:val="28"/>
        </w:rPr>
        <w:br/>
        <w:t>По КП «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>»</w:t>
      </w:r>
      <w:r w:rsidRPr="00E23CC8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23CC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23CC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Название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 1 куб води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Підняття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води 143015м3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2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Вистрати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квт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br/>
        <w:t xml:space="preserve">3 Оплата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електроенерг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396894,94 2.78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4 Оплата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566702,68 3,96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5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материалів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 ремонт 46843,27 0,33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6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Амортизація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осн.засобів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211968 1,48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9 </w:t>
      </w:r>
      <w:proofErr w:type="gramStart"/>
      <w:r w:rsidRPr="00E23CC8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насосів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27204 0.19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10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241201 1,69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11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36491,83 0,26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12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запчастин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58658 0,41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13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16204 0,11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14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Админ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Укрпошта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5700,90 0,03</w:t>
      </w:r>
      <w:r w:rsidRPr="00E23CC8">
        <w:rPr>
          <w:rFonts w:ascii="Times New Roman" w:hAnsi="Times New Roman" w:cs="Times New Roman"/>
          <w:sz w:val="28"/>
          <w:szCs w:val="28"/>
        </w:rPr>
        <w:br/>
      </w:r>
      <w:r w:rsidRPr="00E23CC8">
        <w:rPr>
          <w:rFonts w:ascii="Times New Roman" w:hAnsi="Times New Roman" w:cs="Times New Roman"/>
          <w:sz w:val="28"/>
          <w:szCs w:val="28"/>
        </w:rPr>
        <w:lastRenderedPageBreak/>
        <w:t xml:space="preserve">15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43491,66 0,30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16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банка 2312,31 0,02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17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6686,74 0,10</w:t>
      </w:r>
      <w:r w:rsidRPr="00E23CC8">
        <w:rPr>
          <w:rFonts w:ascii="Times New Roman" w:hAnsi="Times New Roman" w:cs="Times New Roman"/>
          <w:sz w:val="28"/>
          <w:szCs w:val="28"/>
        </w:rPr>
        <w:br/>
        <w:t xml:space="preserve">18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лічільників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скважини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39606 0,28</w:t>
      </w:r>
      <w:r w:rsidRPr="00E23CC8">
        <w:rPr>
          <w:rFonts w:ascii="Times New Roman" w:hAnsi="Times New Roman" w:cs="Times New Roman"/>
          <w:sz w:val="28"/>
          <w:szCs w:val="28"/>
        </w:rPr>
        <w:br/>
        <w:t>11,94</w:t>
      </w:r>
      <w:proofErr w:type="gramEnd"/>
    </w:p>
    <w:p w:rsidR="00E23CC8" w:rsidRPr="00E23CC8" w:rsidRDefault="00E23CC8" w:rsidP="00E23CC8">
      <w:pPr>
        <w:rPr>
          <w:rFonts w:ascii="Times New Roman" w:hAnsi="Times New Roman" w:cs="Times New Roman"/>
          <w:sz w:val="28"/>
          <w:szCs w:val="28"/>
        </w:rPr>
      </w:pPr>
      <w:r w:rsidRPr="00E23CC8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 w:rsidRPr="00E23C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3CC8">
        <w:rPr>
          <w:rFonts w:ascii="Times New Roman" w:hAnsi="Times New Roman" w:cs="Times New Roman"/>
          <w:sz w:val="28"/>
          <w:szCs w:val="28"/>
        </w:rPr>
        <w:t>єліванов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В.В.</w:t>
      </w:r>
      <w:r w:rsidRPr="00E23CC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Бухгалтер </w:t>
      </w:r>
      <w:proofErr w:type="spellStart"/>
      <w:r w:rsidRPr="00E23CC8">
        <w:rPr>
          <w:rFonts w:ascii="Times New Roman" w:hAnsi="Times New Roman" w:cs="Times New Roman"/>
          <w:sz w:val="28"/>
          <w:szCs w:val="28"/>
        </w:rPr>
        <w:t>Дідович</w:t>
      </w:r>
      <w:proofErr w:type="spellEnd"/>
      <w:r w:rsidRPr="00E23CC8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E23CC8" w:rsidRPr="00E23CC8" w:rsidRDefault="00E23CC8" w:rsidP="0020246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sectPr w:rsidR="00E23CC8" w:rsidRPr="00E23CC8" w:rsidSect="002C21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32049"/>
    <w:multiLevelType w:val="hybridMultilevel"/>
    <w:tmpl w:val="8514E0E2"/>
    <w:lvl w:ilvl="0" w:tplc="6C4C1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7205F8"/>
    <w:multiLevelType w:val="hybridMultilevel"/>
    <w:tmpl w:val="7A325EF4"/>
    <w:lvl w:ilvl="0" w:tplc="624ED1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D445B"/>
    <w:multiLevelType w:val="hybridMultilevel"/>
    <w:tmpl w:val="0B88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D3FB0"/>
    <w:multiLevelType w:val="hybridMultilevel"/>
    <w:tmpl w:val="4EA234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A98"/>
    <w:multiLevelType w:val="multilevel"/>
    <w:tmpl w:val="70F62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031E"/>
    <w:rsid w:val="000156F3"/>
    <w:rsid w:val="000168BF"/>
    <w:rsid w:val="00035F68"/>
    <w:rsid w:val="00040319"/>
    <w:rsid w:val="00043D6D"/>
    <w:rsid w:val="00044024"/>
    <w:rsid w:val="000758FB"/>
    <w:rsid w:val="0008669D"/>
    <w:rsid w:val="00090058"/>
    <w:rsid w:val="000A196C"/>
    <w:rsid w:val="000C6346"/>
    <w:rsid w:val="000D694D"/>
    <w:rsid w:val="000E5373"/>
    <w:rsid w:val="000F22A5"/>
    <w:rsid w:val="00114F25"/>
    <w:rsid w:val="001319B4"/>
    <w:rsid w:val="00154D61"/>
    <w:rsid w:val="001768AD"/>
    <w:rsid w:val="00182546"/>
    <w:rsid w:val="001A1B8C"/>
    <w:rsid w:val="001E51C5"/>
    <w:rsid w:val="001F38F0"/>
    <w:rsid w:val="00200C88"/>
    <w:rsid w:val="00202468"/>
    <w:rsid w:val="00224137"/>
    <w:rsid w:val="002531BB"/>
    <w:rsid w:val="00253B9D"/>
    <w:rsid w:val="002C21B9"/>
    <w:rsid w:val="002C4CCD"/>
    <w:rsid w:val="002E3DEB"/>
    <w:rsid w:val="003245C6"/>
    <w:rsid w:val="00356156"/>
    <w:rsid w:val="003A1854"/>
    <w:rsid w:val="003B75C8"/>
    <w:rsid w:val="003C1D4D"/>
    <w:rsid w:val="003D5963"/>
    <w:rsid w:val="004552E7"/>
    <w:rsid w:val="00490815"/>
    <w:rsid w:val="004A11F3"/>
    <w:rsid w:val="004E2837"/>
    <w:rsid w:val="004E7C2A"/>
    <w:rsid w:val="00521CEC"/>
    <w:rsid w:val="00536825"/>
    <w:rsid w:val="0057433A"/>
    <w:rsid w:val="005942B9"/>
    <w:rsid w:val="005A1F2D"/>
    <w:rsid w:val="005B78BB"/>
    <w:rsid w:val="005C1C50"/>
    <w:rsid w:val="005F0B50"/>
    <w:rsid w:val="005F0E50"/>
    <w:rsid w:val="0066031E"/>
    <w:rsid w:val="00691405"/>
    <w:rsid w:val="00697A91"/>
    <w:rsid w:val="006D245D"/>
    <w:rsid w:val="00704E9D"/>
    <w:rsid w:val="007260EB"/>
    <w:rsid w:val="00743A88"/>
    <w:rsid w:val="00745AAC"/>
    <w:rsid w:val="00770FB7"/>
    <w:rsid w:val="00771682"/>
    <w:rsid w:val="00791A6F"/>
    <w:rsid w:val="00796372"/>
    <w:rsid w:val="007B2940"/>
    <w:rsid w:val="007B2E4C"/>
    <w:rsid w:val="007B68D3"/>
    <w:rsid w:val="007C27EE"/>
    <w:rsid w:val="008640B2"/>
    <w:rsid w:val="008676AB"/>
    <w:rsid w:val="008779B6"/>
    <w:rsid w:val="008B593F"/>
    <w:rsid w:val="008C563C"/>
    <w:rsid w:val="008E0BBB"/>
    <w:rsid w:val="008F00A7"/>
    <w:rsid w:val="008F42CD"/>
    <w:rsid w:val="008F7E9F"/>
    <w:rsid w:val="0092660F"/>
    <w:rsid w:val="0093114E"/>
    <w:rsid w:val="009527F9"/>
    <w:rsid w:val="00991E71"/>
    <w:rsid w:val="009958AB"/>
    <w:rsid w:val="009A70E0"/>
    <w:rsid w:val="009F0B98"/>
    <w:rsid w:val="009F2050"/>
    <w:rsid w:val="00A045A2"/>
    <w:rsid w:val="00A648DA"/>
    <w:rsid w:val="00A67C92"/>
    <w:rsid w:val="00A76BAD"/>
    <w:rsid w:val="00AB2063"/>
    <w:rsid w:val="00AB6B85"/>
    <w:rsid w:val="00AC509C"/>
    <w:rsid w:val="00AF276E"/>
    <w:rsid w:val="00AF2DE9"/>
    <w:rsid w:val="00B12B8B"/>
    <w:rsid w:val="00B27054"/>
    <w:rsid w:val="00B27896"/>
    <w:rsid w:val="00B30A3E"/>
    <w:rsid w:val="00B40461"/>
    <w:rsid w:val="00B5109A"/>
    <w:rsid w:val="00B6209F"/>
    <w:rsid w:val="00B628D4"/>
    <w:rsid w:val="00B82C8F"/>
    <w:rsid w:val="00B907B0"/>
    <w:rsid w:val="00BD092F"/>
    <w:rsid w:val="00C24415"/>
    <w:rsid w:val="00C44D64"/>
    <w:rsid w:val="00C47BCD"/>
    <w:rsid w:val="00C52FCC"/>
    <w:rsid w:val="00C74869"/>
    <w:rsid w:val="00C85A4D"/>
    <w:rsid w:val="00CC450E"/>
    <w:rsid w:val="00CD2953"/>
    <w:rsid w:val="00CD5141"/>
    <w:rsid w:val="00CF45EE"/>
    <w:rsid w:val="00CF5B0B"/>
    <w:rsid w:val="00D17D8B"/>
    <w:rsid w:val="00D23B47"/>
    <w:rsid w:val="00D33B6A"/>
    <w:rsid w:val="00D97A93"/>
    <w:rsid w:val="00DB1642"/>
    <w:rsid w:val="00DC0FAA"/>
    <w:rsid w:val="00DD37C8"/>
    <w:rsid w:val="00DD5004"/>
    <w:rsid w:val="00E13720"/>
    <w:rsid w:val="00E201A3"/>
    <w:rsid w:val="00E23CC8"/>
    <w:rsid w:val="00E2756F"/>
    <w:rsid w:val="00E37124"/>
    <w:rsid w:val="00E56D76"/>
    <w:rsid w:val="00E57AF5"/>
    <w:rsid w:val="00E60C8B"/>
    <w:rsid w:val="00ED6195"/>
    <w:rsid w:val="00F26993"/>
    <w:rsid w:val="00F65FD6"/>
    <w:rsid w:val="00F7478F"/>
    <w:rsid w:val="00FA54A2"/>
    <w:rsid w:val="00FA7E71"/>
    <w:rsid w:val="00FD294A"/>
    <w:rsid w:val="00FD77F9"/>
    <w:rsid w:val="00FE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3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3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60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28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900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_"/>
    <w:basedOn w:val="a0"/>
    <w:link w:val="1"/>
    <w:rsid w:val="000900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pt0pt">
    <w:name w:val="Основной текст + 10 pt;Полужирный;Интервал 0 pt"/>
    <w:basedOn w:val="a8"/>
    <w:rsid w:val="00090058"/>
    <w:rPr>
      <w:b/>
      <w:bCs/>
      <w:color w:val="000000"/>
      <w:spacing w:val="10"/>
      <w:w w:val="100"/>
      <w:position w:val="0"/>
      <w:sz w:val="20"/>
      <w:szCs w:val="20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090058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090058"/>
    <w:pPr>
      <w:widowControl w:val="0"/>
      <w:shd w:val="clear" w:color="auto" w:fill="FFFFFF"/>
      <w:spacing w:before="300" w:after="0" w:line="52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Plain Text"/>
    <w:basedOn w:val="a"/>
    <w:link w:val="aa"/>
    <w:uiPriority w:val="99"/>
    <w:rsid w:val="001319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1319B4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uiPriority w:val="99"/>
    <w:rsid w:val="001319B4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basedOn w:val="a0"/>
    <w:uiPriority w:val="99"/>
    <w:rsid w:val="001319B4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15">
    <w:name w:val="Font Style15"/>
    <w:basedOn w:val="a0"/>
    <w:uiPriority w:val="99"/>
    <w:rsid w:val="001319B4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1319B4"/>
    <w:rPr>
      <w:rFonts w:ascii="Century Gothic" w:hAnsi="Century Gothic" w:cs="Century Gothic"/>
      <w:i/>
      <w:iCs/>
      <w:sz w:val="36"/>
      <w:szCs w:val="36"/>
    </w:rPr>
  </w:style>
  <w:style w:type="character" w:styleId="ab">
    <w:name w:val="Emphasis"/>
    <w:basedOn w:val="a0"/>
    <w:uiPriority w:val="20"/>
    <w:qFormat/>
    <w:rsid w:val="001319B4"/>
    <w:rPr>
      <w:rFonts w:cs="Times New Roman"/>
      <w:i/>
      <w:iCs/>
    </w:rPr>
  </w:style>
  <w:style w:type="paragraph" w:styleId="ac">
    <w:name w:val="Normal (Web)"/>
    <w:basedOn w:val="a"/>
    <w:uiPriority w:val="99"/>
    <w:semiHidden/>
    <w:unhideWhenUsed/>
    <w:rsid w:val="00E2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E23C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A8BD9-5F71-45F9-93C3-F8928737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Пользователь</cp:lastModifiedBy>
  <cp:revision>3</cp:revision>
  <cp:lastPrinted>2021-02-17T08:38:00Z</cp:lastPrinted>
  <dcterms:created xsi:type="dcterms:W3CDTF">2021-03-15T14:04:00Z</dcterms:created>
  <dcterms:modified xsi:type="dcterms:W3CDTF">2021-03-15T14:43:00Z</dcterms:modified>
</cp:coreProperties>
</file>