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F4" w:rsidRPr="001609D5" w:rsidRDefault="00E511F4" w:rsidP="00E511F4">
      <w:pPr>
        <w:tabs>
          <w:tab w:val="left" w:pos="8222"/>
        </w:tabs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1pt;height:46.5pt" o:ole="" o:preferrelative="t" stroked="f">
            <v:imagedata r:id="rId5" o:title=""/>
          </v:rect>
          <o:OLEObject Type="Embed" ProgID="StaticMetafile" ShapeID="_x0000_i1025" DrawAspect="Content" ObjectID="_1746445389" r:id="rId6"/>
        </w:object>
      </w:r>
    </w:p>
    <w:p w:rsidR="00E511F4" w:rsidRPr="001609D5" w:rsidRDefault="00E511F4" w:rsidP="00E511F4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E511F4" w:rsidRDefault="00E511F4" w:rsidP="00E511F4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E511F4" w:rsidRDefault="00E511F4" w:rsidP="00E511F4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E511F4" w:rsidRDefault="00E511F4" w:rsidP="00E511F4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</w:t>
      </w:r>
      <w:r w:rsidR="004E761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вісімнадцята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E511F4" w:rsidRPr="001609D5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 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РІШЕННЯ 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1F4" w:rsidRPr="00B95AA0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8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6807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.04.</w:t>
      </w:r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року                                                                                             № </w:t>
      </w:r>
      <w:r w:rsidR="00394B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E511F4" w:rsidRPr="00B95AA0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1F4" w:rsidRPr="00850028" w:rsidRDefault="00E511F4" w:rsidP="00E511F4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</w:t>
      </w:r>
      <w:r w:rsidR="00680717">
        <w:rPr>
          <w:rFonts w:ascii="Times New Roman" w:hAnsi="Times New Roman" w:cs="Times New Roman"/>
          <w:b/>
          <w:bCs/>
          <w:sz w:val="28"/>
          <w:szCs w:val="28"/>
          <w:lang w:val="uk-UA"/>
        </w:rPr>
        <w:t>есення змін до рішення сесії №4 від 15.03.2023</w:t>
      </w:r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«Про  бюджет </w:t>
      </w:r>
      <w:proofErr w:type="spellStart"/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Федорівської</w:t>
      </w:r>
      <w:proofErr w:type="spellEnd"/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територіальної громади </w:t>
      </w:r>
      <w:r w:rsidR="00680717">
        <w:rPr>
          <w:rFonts w:ascii="Times New Roman" w:hAnsi="Times New Roman" w:cs="Times New Roman"/>
          <w:b/>
          <w:sz w:val="28"/>
          <w:szCs w:val="28"/>
          <w:lang w:val="uk-UA"/>
        </w:rPr>
        <w:t>на 2023</w:t>
      </w:r>
      <w:r w:rsidRPr="00850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p w:rsidR="00E511F4" w:rsidRPr="007B7AA0" w:rsidRDefault="00E511F4" w:rsidP="00E511F4">
      <w:pPr>
        <w:ind w:right="-240"/>
        <w:jc w:val="both"/>
        <w:rPr>
          <w:rFonts w:ascii="Times New Roman" w:hAnsi="Times New Roman" w:cs="Times New Roman"/>
          <w:sz w:val="28"/>
          <w:szCs w:val="28"/>
        </w:rPr>
      </w:pPr>
      <w:r w:rsidRPr="00AF3075">
        <w:rPr>
          <w:sz w:val="28"/>
          <w:szCs w:val="28"/>
          <w:lang w:val="uk-UA"/>
        </w:rPr>
        <w:t xml:space="preserve">        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ст.26 та  ст.28 Закону України "Про місцеве самоврядування в Україні", Законом України "Про </w:t>
      </w:r>
      <w:r w:rsidR="00680717">
        <w:rPr>
          <w:rFonts w:ascii="Times New Roman" w:hAnsi="Times New Roman" w:cs="Times New Roman"/>
          <w:sz w:val="28"/>
          <w:szCs w:val="28"/>
          <w:lang w:val="uk-UA"/>
        </w:rPr>
        <w:t>Державний бюджет України на 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рік"</w:t>
      </w:r>
      <w:r w:rsidRPr="007B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AA0">
        <w:rPr>
          <w:rFonts w:ascii="Times New Roman" w:hAnsi="Times New Roman" w:cs="Times New Roman"/>
          <w:sz w:val="28"/>
          <w:szCs w:val="28"/>
          <w:lang w:val="uk-UA"/>
        </w:rPr>
        <w:t>Федорі</w:t>
      </w:r>
      <w:r>
        <w:rPr>
          <w:rFonts w:ascii="Times New Roman" w:hAnsi="Times New Roman" w:cs="Times New Roman"/>
          <w:sz w:val="28"/>
          <w:szCs w:val="28"/>
          <w:lang w:val="uk-UA"/>
        </w:rPr>
        <w:t>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  </w:t>
      </w:r>
    </w:p>
    <w:p w:rsidR="00E511F4" w:rsidRPr="007B7AA0" w:rsidRDefault="00E511F4" w:rsidP="00E6621F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7B7AA0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ВИРІШИЛА:</w:t>
      </w:r>
    </w:p>
    <w:p w:rsidR="00E511F4" w:rsidRPr="007B7AA0" w:rsidRDefault="00E511F4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7B7AA0">
        <w:rPr>
          <w:rFonts w:ascii="Times New Roman" w:hAnsi="Times New Roman" w:cs="Times New Roman"/>
          <w:sz w:val="28"/>
          <w:szCs w:val="28"/>
          <w:lang w:val="uk-UA"/>
        </w:rPr>
        <w:t>1.Внести зміни до п.</w:t>
      </w:r>
      <w:r w:rsidRPr="00C44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,4</w:t>
      </w:r>
      <w:r w:rsidR="0089326B"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251606">
        <w:rPr>
          <w:rFonts w:ascii="Times New Roman" w:hAnsi="Times New Roman" w:cs="Times New Roman"/>
          <w:sz w:val="28"/>
          <w:szCs w:val="28"/>
          <w:lang w:val="uk-UA"/>
        </w:rPr>
        <w:t xml:space="preserve">  рішення  № 4 від 15.03.2023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680717">
        <w:rPr>
          <w:rFonts w:ascii="Times New Roman" w:hAnsi="Times New Roman" w:cs="Times New Roman"/>
          <w:sz w:val="28"/>
          <w:szCs w:val="28"/>
          <w:lang w:val="uk-UA"/>
        </w:rPr>
        <w:t xml:space="preserve">  «Про  сільський бюджет на 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рік»  ( далі рішення ), виклавши  у такій редакції:</w:t>
      </w:r>
    </w:p>
    <w:p w:rsidR="00E511F4" w:rsidRDefault="00680717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 Визначити на 2023</w:t>
      </w:r>
      <w:r w:rsidR="00E511F4"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доходи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proofErr w:type="spellStart"/>
      <w:r w:rsidRPr="00054FBE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територіальної громади (далі -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вий бюджет) у сумі 26 569 725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доходи загального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м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ісцевого бюджету – 26 569 725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 та доходи спеціального ф</w:t>
      </w:r>
      <w:r w:rsidR="00251606">
        <w:rPr>
          <w:rFonts w:ascii="Times New Roman" w:hAnsi="Times New Roman" w:cs="Times New Roman"/>
          <w:sz w:val="28"/>
          <w:szCs w:val="28"/>
          <w:lang w:val="uk-UA"/>
        </w:rPr>
        <w:t xml:space="preserve">онду місцевого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 до цього рішення;</w:t>
      </w:r>
    </w:p>
    <w:p w:rsidR="00E511F4" w:rsidRPr="00DE146C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proofErr w:type="gram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26 831 366,00</w:t>
      </w:r>
      <w:r w:rsidR="00B2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– 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26 831 366,00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спеціал</w:t>
      </w:r>
      <w:r w:rsidR="00B2636B"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бюджету – 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="00B26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, бюджет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845</w:t>
      </w:r>
      <w:r>
        <w:rPr>
          <w:rFonts w:ascii="Times New Roman" w:hAnsi="Times New Roman" w:cs="Times New Roman"/>
          <w:sz w:val="28"/>
          <w:szCs w:val="28"/>
        </w:rPr>
        <w:t> 000,</w:t>
      </w:r>
      <w:r>
        <w:rPr>
          <w:rFonts w:ascii="Times New Roman" w:hAnsi="Times New Roman" w:cs="Times New Roman"/>
          <w:sz w:val="28"/>
          <w:szCs w:val="28"/>
          <w:lang w:val="uk-UA"/>
        </w:rPr>
        <w:t>00 гривень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, згідно з додатком 3 до цього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sz w:val="28"/>
          <w:szCs w:val="28"/>
          <w:lang w:val="uk-UA"/>
        </w:rPr>
        <w:t>профіцит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фонду сільського бюджету у сумі 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261 641,00</w:t>
      </w:r>
      <w:r w:rsidRPr="0025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грн згідно з додатком №2 до цього рішення;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sz w:val="28"/>
          <w:szCs w:val="28"/>
          <w:lang w:val="uk-UA"/>
        </w:rPr>
        <w:t>дефіцит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фонду у сумі 0,00 грн. згідно з додатком №2 до цього рішення;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оборотний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залишок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бюджетних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r w:rsidR="00251606" w:rsidRPr="00251606">
        <w:rPr>
          <w:rFonts w:ascii="Times New Roman" w:hAnsi="Times New Roman" w:cs="Times New Roman"/>
          <w:sz w:val="28"/>
          <w:szCs w:val="28"/>
          <w:lang w:val="uk-UA"/>
        </w:rPr>
        <w:t>5 314,00</w:t>
      </w:r>
      <w:r w:rsidRPr="0025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становить 0,0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пунктом;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резервний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фонд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4D7D79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4D7D79">
        <w:rPr>
          <w:rFonts w:ascii="Times New Roman" w:hAnsi="Times New Roman" w:cs="Times New Roman"/>
          <w:sz w:val="28"/>
          <w:szCs w:val="28"/>
        </w:rPr>
        <w:t xml:space="preserve"> </w:t>
      </w:r>
      <w:r w:rsidR="00C0615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A7FB2">
        <w:rPr>
          <w:rFonts w:ascii="Times New Roman" w:hAnsi="Times New Roman" w:cs="Times New Roman"/>
          <w:sz w:val="28"/>
          <w:szCs w:val="28"/>
          <w:lang w:val="uk-UA"/>
        </w:rPr>
        <w:t> 371 381</w:t>
      </w:r>
      <w:r w:rsidR="00B2636B" w:rsidRPr="004D7D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D79" w:rsidRPr="004D7D7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4D7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B2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9A7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7F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A7FB2">
        <w:rPr>
          <w:rFonts w:ascii="Times New Roman" w:hAnsi="Times New Roman" w:cs="Times New Roman"/>
          <w:sz w:val="28"/>
          <w:szCs w:val="28"/>
        </w:rPr>
        <w:t xml:space="preserve"> становить 34</w:t>
      </w:r>
      <w:r w:rsidR="009A7FB2">
        <w:rPr>
          <w:rFonts w:ascii="Times New Roman" w:hAnsi="Times New Roman" w:cs="Times New Roman"/>
          <w:sz w:val="28"/>
          <w:szCs w:val="28"/>
          <w:lang w:val="uk-UA"/>
        </w:rPr>
        <w:t>,92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5489" w:rsidRDefault="00E511F4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.Затвердити в складі видатків сільського бюджету кошти на реалізацію місцевих регіональних програм </w:t>
      </w:r>
      <w:r w:rsidR="009A7FB2">
        <w:rPr>
          <w:rFonts w:ascii="Times New Roman" w:hAnsi="Times New Roman" w:cs="Times New Roman"/>
          <w:sz w:val="28"/>
          <w:szCs w:val="28"/>
          <w:lang w:val="uk-UA"/>
        </w:rPr>
        <w:t>1 657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 209,00</w:t>
      </w:r>
      <w:r w:rsidR="00A31E78" w:rsidRPr="00A31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№7 до цього рішення </w:t>
      </w:r>
    </w:p>
    <w:p w:rsidR="00465489" w:rsidRPr="00465489" w:rsidRDefault="00E511F4" w:rsidP="00465489">
      <w:pPr>
        <w:spacing w:after="1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489" w:rsidRP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65489" w:rsidRP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частин 8 і 10 статті 23 Бюджетного кодексу України делегувати фінансовому відділу </w:t>
      </w:r>
      <w:proofErr w:type="spellStart"/>
      <w:r w:rsidR="00465489" w:rsidRP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465489" w:rsidRP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період між сесіями сільської ради здійснювати перерозподіл видатків бюджету за бюджетними програмами, а також збільшення видатків розвитку за рахунок зменшення інших видатків (окремо за загальним та спеціальним фондами бюджету) у межах загального обсягу бюджетних призначень; розподіл та перерозподіл обсягів трансфертів у разі збільшення (зменшення)  територіальній громаді обсягів міжбюджетних трансфертів з Державного бюджету України та місцевих бюджетів, згідно з розпорядженням сільського  голови, з наступним в</w:t>
      </w:r>
      <w:r w:rsidR="0046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несенням змін до цього рішення;</w:t>
      </w:r>
    </w:p>
    <w:p w:rsidR="00412EDA" w:rsidRDefault="00465489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="007341BE" w:rsidRPr="00734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7341BE" w:rsidRPr="007341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</w:t>
      </w:r>
      <w:r w:rsidR="007341BE" w:rsidRPr="007341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ідповідно до статей 43 та 73 Бюджетного кодексу України н</w:t>
      </w:r>
      <w:r w:rsidR="000D2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адати право фінансовому відділу </w:t>
      </w:r>
      <w:proofErr w:type="spellStart"/>
      <w:r w:rsidR="000D2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Федорівської</w:t>
      </w:r>
      <w:proofErr w:type="spellEnd"/>
      <w:r w:rsidR="000D27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сільської</w:t>
      </w:r>
      <w:r w:rsidR="007341BE" w:rsidRPr="00734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</w:t>
      </w:r>
      <w:r w:rsidR="007341BE" w:rsidRPr="007341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отримувати у порядку, визначеному Кабінетом Міністрів України, </w:t>
      </w:r>
      <w:r w:rsidR="007341BE" w:rsidRPr="00734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позики</w:t>
      </w:r>
      <w:r w:rsidR="007341BE" w:rsidRPr="007341BE">
        <w:rPr>
          <w:rFonts w:ascii="Times New Roman" w:eastAsia="Times New Roman" w:hAnsi="Times New Roman" w:cs="Times New Roman"/>
          <w:color w:val="3366FF"/>
          <w:sz w:val="28"/>
          <w:szCs w:val="28"/>
          <w:lang w:val="uk-UA" w:eastAsia="uk-UA"/>
        </w:rPr>
        <w:t xml:space="preserve"> </w:t>
      </w:r>
      <w:r w:rsidR="007341BE" w:rsidRPr="007341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покриття тимчасових касових розривів бюджету </w:t>
      </w:r>
      <w:proofErr w:type="spellStart"/>
      <w:r w:rsidR="006962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Федорівської</w:t>
      </w:r>
      <w:proofErr w:type="spellEnd"/>
      <w:r w:rsidR="006962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</w:t>
      </w:r>
      <w:r w:rsidR="007341BE" w:rsidRPr="00734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 громади</w:t>
      </w:r>
      <w:r w:rsidR="007341BE" w:rsidRPr="007341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пов’язаних із забезпеченням </w:t>
      </w:r>
      <w:r w:rsidR="007341BE" w:rsidRPr="00734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захищених </w:t>
      </w:r>
      <w:r w:rsidR="007341BE" w:rsidRPr="007341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:rsidR="00E511F4" w:rsidRPr="007B7AA0" w:rsidRDefault="00E511F4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Додатки </w:t>
      </w:r>
      <w:r w:rsidR="004D7D79">
        <w:rPr>
          <w:rFonts w:ascii="Times New Roman" w:hAnsi="Times New Roman" w:cs="Times New Roman"/>
          <w:sz w:val="28"/>
          <w:szCs w:val="28"/>
          <w:lang w:val="uk-UA"/>
        </w:rPr>
        <w:t>1,</w:t>
      </w:r>
      <w:r>
        <w:rPr>
          <w:rFonts w:ascii="Times New Roman" w:hAnsi="Times New Roman" w:cs="Times New Roman"/>
          <w:sz w:val="28"/>
          <w:szCs w:val="28"/>
          <w:lang w:val="uk-UA"/>
        </w:rPr>
        <w:t>2,3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7 до цього ріш</w:t>
      </w:r>
      <w:r>
        <w:rPr>
          <w:rFonts w:ascii="Times New Roman" w:hAnsi="Times New Roman" w:cs="Times New Roman"/>
          <w:sz w:val="28"/>
          <w:szCs w:val="28"/>
          <w:lang w:val="uk-UA"/>
        </w:rPr>
        <w:t>ення є його невід’ємною частиною.</w:t>
      </w:r>
    </w:p>
    <w:p w:rsidR="00E511F4" w:rsidRPr="007B7AA0" w:rsidRDefault="00E511F4" w:rsidP="00E6621F">
      <w:pPr>
        <w:tabs>
          <w:tab w:val="left" w:leader="underscore" w:pos="5878"/>
          <w:tab w:val="left" w:leader="underscore" w:pos="6009"/>
          <w:tab w:val="left" w:leader="underscore" w:pos="8444"/>
        </w:tabs>
        <w:spacing w:line="341" w:lineRule="exact"/>
        <w:ind w:left="20"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3</w:t>
      </w:r>
      <w:r w:rsidRPr="007B7AA0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 .</w:t>
      </w:r>
    </w:p>
    <w:p w:rsidR="00E511F4" w:rsidRDefault="00E511F4" w:rsidP="00E6621F">
      <w:pPr>
        <w:widowControl w:val="0"/>
        <w:autoSpaceDE w:val="0"/>
        <w:autoSpaceDN w:val="0"/>
        <w:adjustRightInd w:val="0"/>
        <w:ind w:right="-284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11F4" w:rsidRDefault="00E511F4" w:rsidP="00E6621F">
      <w:pPr>
        <w:widowControl w:val="0"/>
        <w:autoSpaceDE w:val="0"/>
        <w:autoSpaceDN w:val="0"/>
        <w:adjustRightInd w:val="0"/>
        <w:ind w:right="-284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11F4" w:rsidRPr="00E6621F" w:rsidRDefault="00E6621F" w:rsidP="00E6621F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Секретар сільської ради                                                          Людмила  СТУС</w:t>
      </w:r>
    </w:p>
    <w:p w:rsidR="00E511F4" w:rsidRPr="00130779" w:rsidRDefault="00E511F4" w:rsidP="00E6621F">
      <w:pPr>
        <w:ind w:right="-284"/>
        <w:rPr>
          <w:rFonts w:ascii="Times New Roman" w:hAnsi="Times New Roman" w:cs="Times New Roman"/>
          <w:lang w:val="uk-UA"/>
        </w:rPr>
      </w:pPr>
    </w:p>
    <w:p w:rsidR="00E511F4" w:rsidRDefault="00E511F4" w:rsidP="00E6621F">
      <w:pPr>
        <w:ind w:right="-284"/>
      </w:pPr>
    </w:p>
    <w:p w:rsidR="001623C2" w:rsidRDefault="001623C2" w:rsidP="00E6621F">
      <w:pPr>
        <w:ind w:right="-284"/>
      </w:pPr>
    </w:p>
    <w:p w:rsidR="001B6DD8" w:rsidRDefault="001B6DD8"/>
    <w:p w:rsidR="001B6DD8" w:rsidRPr="001B6DD8" w:rsidRDefault="001B6DD8">
      <w:pPr>
        <w:rPr>
          <w:lang w:val="uk-UA"/>
        </w:rPr>
      </w:pPr>
      <w:bookmarkStart w:id="0" w:name="_GoBack"/>
      <w:bookmarkEnd w:id="0"/>
    </w:p>
    <w:sectPr w:rsidR="001B6DD8" w:rsidRPr="001B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153"/>
    <w:multiLevelType w:val="hybridMultilevel"/>
    <w:tmpl w:val="62026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00844"/>
    <w:multiLevelType w:val="hybridMultilevel"/>
    <w:tmpl w:val="A75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1B"/>
    <w:rsid w:val="000D2704"/>
    <w:rsid w:val="001623C2"/>
    <w:rsid w:val="001B6DD8"/>
    <w:rsid w:val="00237E03"/>
    <w:rsid w:val="00251606"/>
    <w:rsid w:val="0039191B"/>
    <w:rsid w:val="00394B49"/>
    <w:rsid w:val="00402709"/>
    <w:rsid w:val="00412EDA"/>
    <w:rsid w:val="00465489"/>
    <w:rsid w:val="004D7D79"/>
    <w:rsid w:val="004E7617"/>
    <w:rsid w:val="00534D81"/>
    <w:rsid w:val="005C16B8"/>
    <w:rsid w:val="006800C5"/>
    <w:rsid w:val="00680717"/>
    <w:rsid w:val="006962E5"/>
    <w:rsid w:val="007341BE"/>
    <w:rsid w:val="008861CA"/>
    <w:rsid w:val="0089326B"/>
    <w:rsid w:val="008A114C"/>
    <w:rsid w:val="00932A8E"/>
    <w:rsid w:val="009A7FB2"/>
    <w:rsid w:val="00A31E78"/>
    <w:rsid w:val="00B07E74"/>
    <w:rsid w:val="00B2636B"/>
    <w:rsid w:val="00C0615A"/>
    <w:rsid w:val="00C5602C"/>
    <w:rsid w:val="00E511F4"/>
    <w:rsid w:val="00E523A8"/>
    <w:rsid w:val="00E6621F"/>
    <w:rsid w:val="00E737AF"/>
    <w:rsid w:val="00EC7A09"/>
    <w:rsid w:val="00F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9C7B2"/>
  <w15:chartTrackingRefBased/>
  <w15:docId w15:val="{E0C5F268-D673-4B8E-8756-4EBAF9A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F4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FB19C7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9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FB19C7"/>
  </w:style>
  <w:style w:type="table" w:styleId="a3">
    <w:name w:val="Table Grid"/>
    <w:basedOn w:val="a1"/>
    <w:rsid w:val="00FB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19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FB19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FB19C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/>
      <w:sz w:val="32"/>
      <w:szCs w:val="20"/>
      <w:lang w:eastAsia="ru-RU"/>
    </w:rPr>
  </w:style>
  <w:style w:type="paragraph" w:customStyle="1" w:styleId="3">
    <w:name w:val="заголовок 3"/>
    <w:basedOn w:val="a"/>
    <w:next w:val="a"/>
    <w:rsid w:val="00FB19C7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F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Sekretar</cp:lastModifiedBy>
  <cp:revision>22</cp:revision>
  <cp:lastPrinted>2023-04-27T08:13:00Z</cp:lastPrinted>
  <dcterms:created xsi:type="dcterms:W3CDTF">2021-04-21T11:32:00Z</dcterms:created>
  <dcterms:modified xsi:type="dcterms:W3CDTF">2023-05-24T11:56:00Z</dcterms:modified>
</cp:coreProperties>
</file>